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734B4" w14:textId="77777777" w:rsidR="00290658" w:rsidRPr="00105BA1" w:rsidRDefault="00290658" w:rsidP="00290658">
      <w:pPr>
        <w:rPr>
          <w:rFonts w:ascii="Times New Roman" w:eastAsia="Times New Roman" w:hAnsi="Times New Roman"/>
          <w:sz w:val="28"/>
          <w:szCs w:val="28"/>
        </w:rPr>
      </w:pPr>
      <w:r w:rsidRPr="00105BA1">
        <w:rPr>
          <w:rFonts w:ascii="Times New Roman" w:eastAsia="Times New Roman" w:hAnsi="Times New Roman"/>
          <w:sz w:val="28"/>
          <w:szCs w:val="28"/>
        </w:rPr>
        <w:t>COURT OF APPEALS OF THE STATE OF NEW YORK</w:t>
      </w:r>
    </w:p>
    <w:p w14:paraId="4CFDB7FA" w14:textId="77777777" w:rsidR="00290658" w:rsidRPr="00105BA1" w:rsidRDefault="00290658" w:rsidP="00290658">
      <w:pPr>
        <w:rPr>
          <w:rFonts w:ascii="Times New Roman" w:eastAsia="Times New Roman" w:hAnsi="Times New Roman"/>
          <w:sz w:val="28"/>
          <w:szCs w:val="28"/>
        </w:rPr>
      </w:pPr>
      <w:r w:rsidRPr="00105BA1">
        <w:rPr>
          <w:rFonts w:ascii="Times New Roman" w:eastAsia="Times New Roman" w:hAnsi="Times New Roman"/>
          <w:sz w:val="28"/>
          <w:szCs w:val="28"/>
        </w:rPr>
        <w:t>---------------------------------------------------------------------------------x</w:t>
      </w:r>
    </w:p>
    <w:p w14:paraId="3C87E2D0" w14:textId="77777777" w:rsidR="00290658" w:rsidRPr="00105BA1" w:rsidRDefault="00290658" w:rsidP="00290658">
      <w:pPr>
        <w:rPr>
          <w:rFonts w:ascii="Times New Roman" w:eastAsia="Times New Roman" w:hAnsi="Times New Roman"/>
          <w:sz w:val="28"/>
          <w:szCs w:val="28"/>
        </w:rPr>
      </w:pPr>
      <w:r w:rsidRPr="00105BA1">
        <w:rPr>
          <w:rFonts w:ascii="Times New Roman" w:eastAsia="Times New Roman" w:hAnsi="Times New Roman"/>
          <w:sz w:val="28"/>
          <w:szCs w:val="28"/>
        </w:rPr>
        <w:t>In the Matter of a</w:t>
      </w:r>
      <w:r w:rsidRPr="00105BA1">
        <w:rPr>
          <w:rFonts w:ascii="Times New Roman" w:hAnsi="Times New Roman"/>
          <w:sz w:val="28"/>
          <w:szCs w:val="28"/>
        </w:rPr>
        <w:t xml:space="preserve"> </w:t>
      </w:r>
      <w:r w:rsidRPr="00105BA1">
        <w:rPr>
          <w:rFonts w:ascii="Times New Roman" w:eastAsia="Times New Roman" w:hAnsi="Times New Roman"/>
          <w:sz w:val="28"/>
          <w:szCs w:val="28"/>
        </w:rPr>
        <w:t>Proceeding under Article 70 of the CPLR</w:t>
      </w:r>
    </w:p>
    <w:p w14:paraId="44151C1B" w14:textId="77777777" w:rsidR="00290658" w:rsidRPr="00105BA1" w:rsidRDefault="00290658" w:rsidP="00290658">
      <w:pPr>
        <w:rPr>
          <w:rFonts w:ascii="Times New Roman" w:eastAsia="Times New Roman" w:hAnsi="Times New Roman"/>
          <w:sz w:val="28"/>
          <w:szCs w:val="28"/>
        </w:rPr>
      </w:pPr>
      <w:r w:rsidRPr="00105BA1">
        <w:rPr>
          <w:rFonts w:ascii="Times New Roman" w:eastAsia="Times New Roman" w:hAnsi="Times New Roman"/>
          <w:sz w:val="28"/>
          <w:szCs w:val="28"/>
        </w:rPr>
        <w:t>for a Writ of Habeas Corpus,</w:t>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p>
    <w:p w14:paraId="78E409C7" w14:textId="77777777" w:rsidR="00290658" w:rsidRPr="00105BA1" w:rsidRDefault="00290658" w:rsidP="00290658">
      <w:pPr>
        <w:tabs>
          <w:tab w:val="left" w:pos="3243"/>
          <w:tab w:val="left" w:pos="5708"/>
        </w:tabs>
        <w:rPr>
          <w:rFonts w:ascii="Times New Roman" w:eastAsia="Times New Roman" w:hAnsi="Times New Roman"/>
          <w:sz w:val="28"/>
          <w:szCs w:val="28"/>
        </w:rPr>
      </w:pPr>
      <w:r w:rsidRPr="00105BA1">
        <w:rPr>
          <w:rFonts w:ascii="Times New Roman" w:hAnsi="Times New Roman"/>
          <w:noProof/>
          <w:sz w:val="28"/>
          <w:szCs w:val="28"/>
        </w:rPr>
        <mc:AlternateContent>
          <mc:Choice Requires="wps">
            <w:drawing>
              <wp:anchor distT="0" distB="0" distL="114300" distR="114300" simplePos="0" relativeHeight="251659776" behindDoc="0" locked="0" layoutInCell="1" allowOverlap="1" wp14:anchorId="396B9DF5" wp14:editId="6B1AB170">
                <wp:simplePos x="0" y="0"/>
                <wp:positionH relativeFrom="column">
                  <wp:posOffset>4133850</wp:posOffset>
                </wp:positionH>
                <wp:positionV relativeFrom="paragraph">
                  <wp:posOffset>128270</wp:posOffset>
                </wp:positionV>
                <wp:extent cx="2018030" cy="28257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8030" cy="2825750"/>
                        </a:xfrm>
                        <a:prstGeom prst="rect">
                          <a:avLst/>
                        </a:prstGeom>
                        <a:noFill/>
                        <a:ln>
                          <a:noFill/>
                        </a:ln>
                        <a:effectLst/>
                        <a:extLst/>
                      </wps:spPr>
                      <wps:txbx>
                        <w:txbxContent>
                          <w:p w14:paraId="0877C38D" w14:textId="77777777" w:rsidR="00290658" w:rsidRPr="00290658" w:rsidRDefault="00290658" w:rsidP="00290658">
                            <w:pPr>
                              <w:rPr>
                                <w:rFonts w:ascii="Times New Roman" w:hAnsi="Times New Roman"/>
                                <w:sz w:val="28"/>
                                <w:szCs w:val="28"/>
                              </w:rPr>
                            </w:pPr>
                            <w:r w:rsidRPr="00290658">
                              <w:rPr>
                                <w:rFonts w:ascii="Times New Roman" w:hAnsi="Times New Roman"/>
                                <w:sz w:val="28"/>
                                <w:szCs w:val="28"/>
                              </w:rPr>
                              <w:t>Index Nos. 162358/15</w:t>
                            </w:r>
                          </w:p>
                          <w:p w14:paraId="7595B716" w14:textId="77777777" w:rsidR="00290658" w:rsidRPr="00290658" w:rsidRDefault="00290658" w:rsidP="00290658">
                            <w:pPr>
                              <w:rPr>
                                <w:rFonts w:ascii="Times New Roman" w:hAnsi="Times New Roman"/>
                                <w:sz w:val="28"/>
                                <w:szCs w:val="28"/>
                              </w:rPr>
                            </w:pPr>
                            <w:r w:rsidRPr="00290658">
                              <w:rPr>
                                <w:rFonts w:ascii="Times New Roman" w:hAnsi="Times New Roman"/>
                                <w:sz w:val="28"/>
                                <w:szCs w:val="28"/>
                              </w:rPr>
                              <w:t>(New York County); 150149/16 (New York County)</w:t>
                            </w:r>
                            <w:bookmarkStart w:id="0" w:name="_GoBack"/>
                            <w:bookmarkEnd w:id="0"/>
                          </w:p>
                          <w:p w14:paraId="0B9DB00C" w14:textId="77777777" w:rsidR="00290658" w:rsidRPr="00290658" w:rsidRDefault="00290658" w:rsidP="00290658">
                            <w:pPr>
                              <w:rPr>
                                <w:rFonts w:ascii="Times New Roman" w:hAnsi="Times New Roman"/>
                                <w:sz w:val="28"/>
                                <w:szCs w:val="28"/>
                              </w:rPr>
                            </w:pPr>
                          </w:p>
                          <w:p w14:paraId="3B7762F3" w14:textId="0A333D11" w:rsidR="00290658" w:rsidRPr="00290658" w:rsidRDefault="00290658" w:rsidP="00290658">
                            <w:pPr>
                              <w:rPr>
                                <w:rFonts w:ascii="Times New Roman" w:hAnsi="Times New Roman"/>
                                <w:sz w:val="28"/>
                                <w:szCs w:val="28"/>
                              </w:rPr>
                            </w:pPr>
                            <w:r w:rsidRPr="00290658">
                              <w:rPr>
                                <w:rFonts w:ascii="Times New Roman" w:hAnsi="Times New Roman"/>
                                <w:b/>
                                <w:sz w:val="28"/>
                                <w:szCs w:val="28"/>
                              </w:rPr>
                              <w:t xml:space="preserve">Affirmation </w:t>
                            </w:r>
                            <w:r>
                              <w:rPr>
                                <w:rFonts w:ascii="Times New Roman" w:hAnsi="Times New Roman"/>
                                <w:b/>
                                <w:sz w:val="28"/>
                                <w:szCs w:val="28"/>
                              </w:rPr>
                              <w:t>of</w:t>
                            </w:r>
                            <w:r w:rsidR="004B6F57">
                              <w:rPr>
                                <w:rFonts w:ascii="Times New Roman" w:hAnsi="Times New Roman"/>
                                <w:b/>
                                <w:sz w:val="28"/>
                                <w:szCs w:val="28"/>
                              </w:rPr>
                              <w:t xml:space="preserve"> Mary Jean </w:t>
                            </w:r>
                            <w:proofErr w:type="spellStart"/>
                            <w:r w:rsidR="004B6F57">
                              <w:rPr>
                                <w:rFonts w:ascii="Times New Roman" w:hAnsi="Times New Roman"/>
                                <w:b/>
                                <w:sz w:val="28"/>
                                <w:szCs w:val="28"/>
                              </w:rPr>
                              <w:t>Mezzina</w:t>
                            </w:r>
                            <w:proofErr w:type="spellEnd"/>
                            <w:r>
                              <w:rPr>
                                <w:rFonts w:ascii="Times New Roman" w:hAnsi="Times New Roman"/>
                                <w:b/>
                                <w:sz w:val="28"/>
                                <w:szCs w:val="28"/>
                              </w:rPr>
                              <w:t>, Esq. in Support of Motion to Submit Amicus Curiae Brief of Philosophers in Support of Petitioner-Appellant</w:t>
                            </w:r>
                          </w:p>
                          <w:p w14:paraId="6E1BCCA8" w14:textId="77777777" w:rsidR="00290658" w:rsidRPr="00290658" w:rsidRDefault="00290658" w:rsidP="00290658">
                            <w:pPr>
                              <w:rPr>
                                <w:rFonts w:ascii="Times New Roman" w:hAnsi="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96B9DF5" id="_x0000_t202" coordsize="21600,21600" o:spt="202" path="m,l,21600r21600,l21600,xe">
                <v:stroke joinstyle="miter"/>
                <v:path gradientshapeok="t" o:connecttype="rect"/>
              </v:shapetype>
              <v:shape id="Text Box 2" o:spid="_x0000_s1026" type="#_x0000_t202" style="position:absolute;margin-left:325.5pt;margin-top:10.1pt;width:158.9pt;height:2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" filled="f" stroked="f">
                <v:textbox>
                  <w:txbxContent>
                    <w:p w14:paraId="0877C38D" w14:textId="77777777" w:rsidR="00290658" w:rsidRPr="00290658" w:rsidRDefault="00290658" w:rsidP="00290658">
                      <w:pPr>
                        <w:rPr>
                          <w:rFonts w:ascii="Times New Roman" w:hAnsi="Times New Roman"/>
                          <w:sz w:val="28"/>
                          <w:szCs w:val="28"/>
                        </w:rPr>
                      </w:pPr>
                      <w:r w:rsidRPr="00290658">
                        <w:rPr>
                          <w:rFonts w:ascii="Times New Roman" w:hAnsi="Times New Roman"/>
                          <w:sz w:val="28"/>
                          <w:szCs w:val="28"/>
                        </w:rPr>
                        <w:t>Index Nos. 162358/15</w:t>
                      </w:r>
                    </w:p>
                    <w:p w14:paraId="7595B716" w14:textId="77777777" w:rsidR="00290658" w:rsidRPr="00290658" w:rsidRDefault="00290658" w:rsidP="00290658">
                      <w:pPr>
                        <w:rPr>
                          <w:rFonts w:ascii="Times New Roman" w:hAnsi="Times New Roman"/>
                          <w:sz w:val="28"/>
                          <w:szCs w:val="28"/>
                        </w:rPr>
                      </w:pPr>
                      <w:r w:rsidRPr="00290658">
                        <w:rPr>
                          <w:rFonts w:ascii="Times New Roman" w:hAnsi="Times New Roman"/>
                          <w:sz w:val="28"/>
                          <w:szCs w:val="28"/>
                        </w:rPr>
                        <w:t>(New York County); 150149/16 (New York County)</w:t>
                      </w:r>
                      <w:bookmarkStart w:id="1" w:name="_GoBack"/>
                      <w:bookmarkEnd w:id="1"/>
                    </w:p>
                    <w:p w14:paraId="0B9DB00C" w14:textId="77777777" w:rsidR="00290658" w:rsidRPr="00290658" w:rsidRDefault="00290658" w:rsidP="00290658">
                      <w:pPr>
                        <w:rPr>
                          <w:rFonts w:ascii="Times New Roman" w:hAnsi="Times New Roman"/>
                          <w:sz w:val="28"/>
                          <w:szCs w:val="28"/>
                        </w:rPr>
                      </w:pPr>
                    </w:p>
                    <w:p w14:paraId="3B7762F3" w14:textId="0A333D11" w:rsidR="00290658" w:rsidRPr="00290658" w:rsidRDefault="00290658" w:rsidP="00290658">
                      <w:pPr>
                        <w:rPr>
                          <w:rFonts w:ascii="Times New Roman" w:hAnsi="Times New Roman"/>
                          <w:sz w:val="28"/>
                          <w:szCs w:val="28"/>
                        </w:rPr>
                      </w:pPr>
                      <w:r w:rsidRPr="00290658">
                        <w:rPr>
                          <w:rFonts w:ascii="Times New Roman" w:hAnsi="Times New Roman"/>
                          <w:b/>
                          <w:sz w:val="28"/>
                          <w:szCs w:val="28"/>
                        </w:rPr>
                        <w:t xml:space="preserve">Affirmation </w:t>
                      </w:r>
                      <w:r>
                        <w:rPr>
                          <w:rFonts w:ascii="Times New Roman" w:hAnsi="Times New Roman"/>
                          <w:b/>
                          <w:sz w:val="28"/>
                          <w:szCs w:val="28"/>
                        </w:rPr>
                        <w:t>of</w:t>
                      </w:r>
                      <w:r w:rsidR="004B6F57">
                        <w:rPr>
                          <w:rFonts w:ascii="Times New Roman" w:hAnsi="Times New Roman"/>
                          <w:b/>
                          <w:sz w:val="28"/>
                          <w:szCs w:val="28"/>
                        </w:rPr>
                        <w:t xml:space="preserve"> Mary Jean </w:t>
                      </w:r>
                      <w:proofErr w:type="spellStart"/>
                      <w:r w:rsidR="004B6F57">
                        <w:rPr>
                          <w:rFonts w:ascii="Times New Roman" w:hAnsi="Times New Roman"/>
                          <w:b/>
                          <w:sz w:val="28"/>
                          <w:szCs w:val="28"/>
                        </w:rPr>
                        <w:t>Mezzina</w:t>
                      </w:r>
                      <w:proofErr w:type="spellEnd"/>
                      <w:r>
                        <w:rPr>
                          <w:rFonts w:ascii="Times New Roman" w:hAnsi="Times New Roman"/>
                          <w:b/>
                          <w:sz w:val="28"/>
                          <w:szCs w:val="28"/>
                        </w:rPr>
                        <w:t>, Esq. in Support of Motion to Submit Amicus Curiae Brief of Philosophers in Support of Petitioner-Appellant</w:t>
                      </w:r>
                    </w:p>
                    <w:p w14:paraId="6E1BCCA8" w14:textId="77777777" w:rsidR="00290658" w:rsidRPr="00290658" w:rsidRDefault="00290658" w:rsidP="00290658">
                      <w:pPr>
                        <w:rPr>
                          <w:rFonts w:ascii="Times New Roman" w:hAnsi="Times New Roman"/>
                          <w:b/>
                          <w:sz w:val="28"/>
                          <w:szCs w:val="28"/>
                        </w:rPr>
                      </w:pPr>
                    </w:p>
                  </w:txbxContent>
                </v:textbox>
                <w10:wrap type="square"/>
              </v:shape>
            </w:pict>
          </mc:Fallback>
        </mc:AlternateContent>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p>
    <w:p w14:paraId="5F580C8E" w14:textId="77777777" w:rsidR="00290658" w:rsidRPr="00105BA1" w:rsidRDefault="00290658" w:rsidP="00290658">
      <w:pPr>
        <w:ind w:left="-60" w:right="-900" w:firstLine="60"/>
        <w:rPr>
          <w:rFonts w:ascii="Times New Roman" w:eastAsia="Times New Roman" w:hAnsi="Times New Roman"/>
          <w:sz w:val="28"/>
          <w:szCs w:val="28"/>
        </w:rPr>
      </w:pPr>
      <w:r w:rsidRPr="00105BA1">
        <w:rPr>
          <w:rFonts w:ascii="Times New Roman" w:eastAsia="Times New Roman" w:hAnsi="Times New Roman"/>
          <w:sz w:val="28"/>
          <w:szCs w:val="28"/>
        </w:rPr>
        <w:t xml:space="preserve">THE NONHUMAN RIGHTS PROJECT, INC., on </w:t>
      </w:r>
    </w:p>
    <w:p w14:paraId="4FE687C4" w14:textId="77777777" w:rsidR="00290658" w:rsidRPr="00105BA1" w:rsidRDefault="00290658" w:rsidP="00290658">
      <w:pPr>
        <w:ind w:left="-60" w:right="-900" w:firstLine="60"/>
        <w:rPr>
          <w:rFonts w:ascii="Times New Roman" w:eastAsia="Times New Roman" w:hAnsi="Times New Roman"/>
          <w:sz w:val="28"/>
          <w:szCs w:val="28"/>
        </w:rPr>
      </w:pPr>
      <w:r w:rsidRPr="00105BA1">
        <w:rPr>
          <w:rFonts w:ascii="Times New Roman" w:eastAsia="Times New Roman" w:hAnsi="Times New Roman"/>
          <w:sz w:val="28"/>
          <w:szCs w:val="28"/>
        </w:rPr>
        <w:t xml:space="preserve">behalf of TOMMY,                         </w:t>
      </w:r>
    </w:p>
    <w:p w14:paraId="59F33E6C" w14:textId="77777777" w:rsidR="00290658" w:rsidRPr="00105BA1" w:rsidRDefault="00290658" w:rsidP="00290658">
      <w:pPr>
        <w:tabs>
          <w:tab w:val="left" w:pos="1440"/>
          <w:tab w:val="left" w:pos="1620"/>
          <w:tab w:val="left" w:pos="1800"/>
        </w:tabs>
        <w:rPr>
          <w:rFonts w:ascii="Times New Roman" w:eastAsia="Times New Roman" w:hAnsi="Times New Roman"/>
          <w:sz w:val="28"/>
          <w:szCs w:val="28"/>
        </w:rPr>
      </w:pP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t xml:space="preserve">Petitioner-Appellant, </w:t>
      </w:r>
      <w:r w:rsidRPr="00105BA1">
        <w:rPr>
          <w:rFonts w:ascii="Times New Roman" w:eastAsia="Times New Roman" w:hAnsi="Times New Roman"/>
          <w:b/>
          <w:sz w:val="28"/>
          <w:szCs w:val="28"/>
        </w:rPr>
        <w:tab/>
      </w:r>
    </w:p>
    <w:p w14:paraId="63AE955E" w14:textId="77777777" w:rsidR="00290658" w:rsidRPr="00105BA1" w:rsidRDefault="00290658" w:rsidP="00290658">
      <w:pPr>
        <w:tabs>
          <w:tab w:val="left" w:pos="4229"/>
        </w:tabs>
        <w:ind w:right="-990"/>
        <w:rPr>
          <w:rFonts w:ascii="Times New Roman" w:eastAsia="Times New Roman" w:hAnsi="Times New Roman"/>
          <w:sz w:val="28"/>
          <w:szCs w:val="28"/>
        </w:rPr>
      </w:pPr>
      <w:r w:rsidRPr="00105BA1">
        <w:rPr>
          <w:rFonts w:ascii="Times New Roman" w:eastAsia="Times New Roman" w:hAnsi="Times New Roman"/>
          <w:sz w:val="28"/>
          <w:szCs w:val="28"/>
        </w:rPr>
        <w:t xml:space="preserve">                       -against-</w:t>
      </w:r>
      <w:r w:rsidRPr="00105BA1">
        <w:rPr>
          <w:rFonts w:ascii="Times New Roman" w:eastAsia="Times New Roman" w:hAnsi="Times New Roman"/>
          <w:sz w:val="28"/>
          <w:szCs w:val="28"/>
        </w:rPr>
        <w:tab/>
        <w:t xml:space="preserve">                                                    </w:t>
      </w:r>
      <w:r w:rsidRPr="00105BA1">
        <w:rPr>
          <w:rFonts w:ascii="Times New Roman" w:eastAsia="Times New Roman" w:hAnsi="Times New Roman"/>
          <w:sz w:val="28"/>
          <w:szCs w:val="28"/>
        </w:rPr>
        <w:tab/>
      </w:r>
    </w:p>
    <w:p w14:paraId="3BA512B6" w14:textId="77777777" w:rsidR="00290658" w:rsidRPr="00105BA1" w:rsidRDefault="00290658" w:rsidP="00290658">
      <w:pPr>
        <w:ind w:right="-900"/>
        <w:rPr>
          <w:rFonts w:ascii="Times New Roman" w:eastAsia="Times New Roman" w:hAnsi="Times New Roman"/>
          <w:sz w:val="28"/>
          <w:szCs w:val="28"/>
        </w:rPr>
      </w:pPr>
      <w:r w:rsidRPr="00105BA1">
        <w:rPr>
          <w:rFonts w:ascii="Times New Roman" w:eastAsia="Times New Roman" w:hAnsi="Times New Roman"/>
          <w:sz w:val="28"/>
          <w:szCs w:val="28"/>
        </w:rPr>
        <w:t xml:space="preserve">PATRICK C. LAVERY, individually and as an officer                                                                                                                 </w:t>
      </w:r>
      <w:r w:rsidRPr="00105BA1">
        <w:rPr>
          <w:rFonts w:ascii="Times New Roman" w:eastAsia="Times New Roman" w:hAnsi="Times New Roman"/>
          <w:b/>
          <w:sz w:val="28"/>
          <w:szCs w:val="28"/>
        </w:rPr>
        <w:t xml:space="preserve">                                           </w:t>
      </w:r>
      <w:r w:rsidRPr="00105BA1">
        <w:rPr>
          <w:rFonts w:ascii="Times New Roman" w:eastAsia="Times New Roman" w:hAnsi="Times New Roman"/>
          <w:sz w:val="28"/>
          <w:szCs w:val="28"/>
        </w:rPr>
        <w:t>of</w:t>
      </w:r>
      <w:r w:rsidRPr="00105BA1">
        <w:rPr>
          <w:rFonts w:ascii="Times New Roman" w:eastAsia="Times New Roman" w:hAnsi="Times New Roman"/>
          <w:b/>
          <w:sz w:val="28"/>
          <w:szCs w:val="28"/>
        </w:rPr>
        <w:t xml:space="preserve"> </w:t>
      </w:r>
      <w:r w:rsidRPr="00105BA1">
        <w:rPr>
          <w:rFonts w:ascii="Times New Roman" w:eastAsia="Times New Roman" w:hAnsi="Times New Roman"/>
          <w:sz w:val="28"/>
          <w:szCs w:val="28"/>
        </w:rPr>
        <w:t>Circle L Trailer Sales, Inc., DIANE LAVERY, and</w:t>
      </w:r>
    </w:p>
    <w:p w14:paraId="46CBA89B" w14:textId="77777777" w:rsidR="00290658" w:rsidRPr="00105BA1" w:rsidRDefault="00290658" w:rsidP="00290658">
      <w:pPr>
        <w:rPr>
          <w:rFonts w:ascii="Times New Roman" w:eastAsia="Times New Roman" w:hAnsi="Times New Roman"/>
          <w:sz w:val="28"/>
          <w:szCs w:val="28"/>
        </w:rPr>
      </w:pPr>
      <w:r w:rsidRPr="00105BA1">
        <w:rPr>
          <w:rFonts w:ascii="Times New Roman" w:eastAsia="Times New Roman" w:hAnsi="Times New Roman"/>
          <w:sz w:val="28"/>
          <w:szCs w:val="28"/>
        </w:rPr>
        <w:t>CIRCLE L TRAILER SALES, INC.,</w:t>
      </w:r>
    </w:p>
    <w:p w14:paraId="0E103002" w14:textId="77777777" w:rsidR="00290658" w:rsidRPr="00105BA1" w:rsidRDefault="00290658" w:rsidP="00290658">
      <w:pPr>
        <w:rPr>
          <w:rFonts w:ascii="Times New Roman" w:eastAsia="Times New Roman" w:hAnsi="Times New Roman"/>
          <w:sz w:val="28"/>
          <w:szCs w:val="28"/>
        </w:rPr>
      </w:pPr>
    </w:p>
    <w:p w14:paraId="1E0E6D35" w14:textId="77777777" w:rsidR="00290658" w:rsidRPr="00105BA1" w:rsidRDefault="00290658" w:rsidP="00290658">
      <w:pPr>
        <w:rPr>
          <w:rFonts w:ascii="Times New Roman" w:eastAsia="Times New Roman" w:hAnsi="Times New Roman"/>
          <w:sz w:val="28"/>
          <w:szCs w:val="28"/>
        </w:rPr>
      </w:pP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t>Respondents-Respondents,</w:t>
      </w:r>
    </w:p>
    <w:p w14:paraId="2A8051BD" w14:textId="77777777" w:rsidR="00290658" w:rsidRPr="00105BA1" w:rsidRDefault="00290658" w:rsidP="00290658">
      <w:pPr>
        <w:rPr>
          <w:rFonts w:ascii="Times New Roman" w:eastAsia="Times New Roman" w:hAnsi="Times New Roman"/>
          <w:sz w:val="28"/>
          <w:szCs w:val="28"/>
        </w:rPr>
      </w:pPr>
    </w:p>
    <w:p w14:paraId="17CC7E14" w14:textId="77777777" w:rsidR="00290658" w:rsidRPr="00105BA1" w:rsidRDefault="00290658" w:rsidP="00290658">
      <w:pPr>
        <w:rPr>
          <w:rFonts w:ascii="Times New Roman" w:eastAsia="Times New Roman" w:hAnsi="Times New Roman"/>
          <w:sz w:val="28"/>
          <w:szCs w:val="28"/>
        </w:rPr>
      </w:pPr>
      <w:r w:rsidRPr="00105BA1">
        <w:rPr>
          <w:rFonts w:ascii="Times New Roman" w:eastAsia="Times New Roman" w:hAnsi="Times New Roman"/>
          <w:sz w:val="28"/>
          <w:szCs w:val="28"/>
        </w:rPr>
        <w:t xml:space="preserve">THE NONHUMAN RIGHTS PROJECT, INC., on </w:t>
      </w:r>
    </w:p>
    <w:p w14:paraId="1B0D8482" w14:textId="77777777" w:rsidR="00290658" w:rsidRPr="00105BA1" w:rsidRDefault="00290658" w:rsidP="00290658">
      <w:pPr>
        <w:rPr>
          <w:rFonts w:ascii="Times New Roman" w:eastAsia="Times New Roman" w:hAnsi="Times New Roman"/>
          <w:sz w:val="28"/>
          <w:szCs w:val="28"/>
        </w:rPr>
      </w:pPr>
      <w:r w:rsidRPr="00105BA1">
        <w:rPr>
          <w:rFonts w:ascii="Times New Roman" w:eastAsia="Times New Roman" w:hAnsi="Times New Roman"/>
          <w:sz w:val="28"/>
          <w:szCs w:val="28"/>
        </w:rPr>
        <w:t>behalf of KIKO,</w:t>
      </w:r>
    </w:p>
    <w:p w14:paraId="70A12E63" w14:textId="77777777" w:rsidR="00290658" w:rsidRPr="00105BA1" w:rsidRDefault="00290658" w:rsidP="00290658">
      <w:pPr>
        <w:rPr>
          <w:rFonts w:ascii="Times New Roman" w:hAnsi="Times New Roman"/>
          <w:b/>
          <w:sz w:val="28"/>
          <w:szCs w:val="28"/>
        </w:rPr>
      </w:pP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r>
      <w:r w:rsidRPr="00105BA1">
        <w:rPr>
          <w:rFonts w:ascii="Times New Roman" w:eastAsia="Times New Roman" w:hAnsi="Times New Roman"/>
          <w:sz w:val="28"/>
          <w:szCs w:val="28"/>
        </w:rPr>
        <w:tab/>
        <w:t>Petitioner-Appellant,</w:t>
      </w:r>
    </w:p>
    <w:p w14:paraId="727D90E3" w14:textId="77777777" w:rsidR="00290658" w:rsidRPr="00105BA1" w:rsidRDefault="00290658" w:rsidP="00290658">
      <w:pPr>
        <w:widowControl w:val="0"/>
        <w:spacing w:line="460" w:lineRule="exact"/>
        <w:rPr>
          <w:rFonts w:ascii="Times New Roman" w:hAnsi="Times New Roman"/>
          <w:sz w:val="28"/>
          <w:szCs w:val="28"/>
        </w:rPr>
      </w:pPr>
      <w:r w:rsidRPr="00105BA1">
        <w:rPr>
          <w:rFonts w:ascii="Times New Roman" w:hAnsi="Times New Roman"/>
          <w:b/>
          <w:sz w:val="28"/>
          <w:szCs w:val="28"/>
        </w:rPr>
        <w:tab/>
      </w:r>
      <w:r w:rsidRPr="00105BA1">
        <w:rPr>
          <w:rFonts w:ascii="Times New Roman" w:hAnsi="Times New Roman"/>
          <w:b/>
          <w:sz w:val="28"/>
          <w:szCs w:val="28"/>
        </w:rPr>
        <w:tab/>
      </w:r>
      <w:r w:rsidRPr="00105BA1">
        <w:rPr>
          <w:rFonts w:ascii="Times New Roman" w:hAnsi="Times New Roman"/>
          <w:sz w:val="28"/>
          <w:szCs w:val="28"/>
        </w:rPr>
        <w:t>-against-</w:t>
      </w:r>
    </w:p>
    <w:p w14:paraId="562C374B" w14:textId="77777777" w:rsidR="00290658" w:rsidRPr="00105BA1" w:rsidRDefault="00290658" w:rsidP="00290658">
      <w:pPr>
        <w:widowControl w:val="0"/>
        <w:rPr>
          <w:rFonts w:ascii="Times New Roman" w:hAnsi="Times New Roman"/>
          <w:sz w:val="28"/>
          <w:szCs w:val="28"/>
        </w:rPr>
      </w:pPr>
    </w:p>
    <w:p w14:paraId="7952288F" w14:textId="77777777" w:rsidR="00290658" w:rsidRPr="00105BA1" w:rsidRDefault="00290658" w:rsidP="00290658">
      <w:pPr>
        <w:tabs>
          <w:tab w:val="left" w:pos="1440"/>
        </w:tabs>
        <w:jc w:val="both"/>
        <w:rPr>
          <w:rFonts w:ascii="Times New Roman" w:eastAsia="Times New Roman" w:hAnsi="Times New Roman"/>
          <w:sz w:val="28"/>
          <w:szCs w:val="28"/>
        </w:rPr>
      </w:pPr>
      <w:r w:rsidRPr="00105BA1">
        <w:rPr>
          <w:rFonts w:ascii="Times New Roman" w:eastAsia="Times New Roman" w:hAnsi="Times New Roman"/>
          <w:sz w:val="28"/>
          <w:szCs w:val="28"/>
        </w:rPr>
        <w:t xml:space="preserve">CARMEN PRESTI, individually and as an officer </w:t>
      </w:r>
    </w:p>
    <w:p w14:paraId="5FEB00DD" w14:textId="77777777" w:rsidR="00290658" w:rsidRPr="00105BA1" w:rsidRDefault="00290658" w:rsidP="00290658">
      <w:pPr>
        <w:tabs>
          <w:tab w:val="left" w:pos="1440"/>
        </w:tabs>
        <w:jc w:val="both"/>
        <w:rPr>
          <w:rFonts w:ascii="Times New Roman" w:eastAsia="Times New Roman" w:hAnsi="Times New Roman"/>
          <w:sz w:val="28"/>
          <w:szCs w:val="28"/>
        </w:rPr>
      </w:pPr>
      <w:r w:rsidRPr="00105BA1">
        <w:rPr>
          <w:rFonts w:ascii="Times New Roman" w:eastAsia="Times New Roman" w:hAnsi="Times New Roman"/>
          <w:sz w:val="28"/>
          <w:szCs w:val="28"/>
        </w:rPr>
        <w:t xml:space="preserve">and director of The Primate Sanctuary, Inc., </w:t>
      </w:r>
    </w:p>
    <w:p w14:paraId="558D157F" w14:textId="77777777" w:rsidR="00290658" w:rsidRPr="00105BA1" w:rsidRDefault="00290658" w:rsidP="00290658">
      <w:pPr>
        <w:tabs>
          <w:tab w:val="left" w:pos="1440"/>
        </w:tabs>
        <w:jc w:val="both"/>
        <w:rPr>
          <w:rFonts w:ascii="Times New Roman" w:eastAsia="Times New Roman" w:hAnsi="Times New Roman"/>
          <w:sz w:val="28"/>
          <w:szCs w:val="28"/>
        </w:rPr>
      </w:pPr>
      <w:r w:rsidRPr="00105BA1">
        <w:rPr>
          <w:rFonts w:ascii="Times New Roman" w:eastAsia="Times New Roman" w:hAnsi="Times New Roman"/>
          <w:sz w:val="28"/>
          <w:szCs w:val="28"/>
        </w:rPr>
        <w:t xml:space="preserve">CHRISTIE E. PRESTI, individually and as an officer </w:t>
      </w:r>
    </w:p>
    <w:p w14:paraId="207E829A" w14:textId="77777777" w:rsidR="00290658" w:rsidRPr="00105BA1" w:rsidRDefault="00290658" w:rsidP="00290658">
      <w:pPr>
        <w:tabs>
          <w:tab w:val="left" w:pos="1440"/>
        </w:tabs>
        <w:jc w:val="both"/>
        <w:rPr>
          <w:rFonts w:ascii="Times New Roman" w:eastAsia="Times New Roman" w:hAnsi="Times New Roman"/>
          <w:sz w:val="28"/>
          <w:szCs w:val="28"/>
        </w:rPr>
      </w:pPr>
      <w:r w:rsidRPr="00105BA1">
        <w:rPr>
          <w:rFonts w:ascii="Times New Roman" w:eastAsia="Times New Roman" w:hAnsi="Times New Roman"/>
          <w:sz w:val="28"/>
          <w:szCs w:val="28"/>
        </w:rPr>
        <w:t xml:space="preserve">and director of The Primate Sanctuary, Inc., and </w:t>
      </w:r>
    </w:p>
    <w:p w14:paraId="30652324" w14:textId="77777777" w:rsidR="00290658" w:rsidRPr="00105BA1" w:rsidRDefault="00290658" w:rsidP="00290658">
      <w:pPr>
        <w:tabs>
          <w:tab w:val="left" w:pos="1440"/>
        </w:tabs>
        <w:jc w:val="both"/>
        <w:rPr>
          <w:rFonts w:ascii="Times New Roman" w:hAnsi="Times New Roman"/>
          <w:sz w:val="28"/>
          <w:szCs w:val="28"/>
        </w:rPr>
      </w:pPr>
      <w:r w:rsidRPr="00105BA1">
        <w:rPr>
          <w:rFonts w:ascii="Times New Roman" w:eastAsia="Times New Roman" w:hAnsi="Times New Roman"/>
          <w:sz w:val="28"/>
          <w:szCs w:val="28"/>
        </w:rPr>
        <w:t>THE PRIMATE SANCTUARY, INC.,</w:t>
      </w:r>
    </w:p>
    <w:p w14:paraId="3301E3B6" w14:textId="77777777" w:rsidR="00290658" w:rsidRPr="00105BA1" w:rsidRDefault="00290658" w:rsidP="00290658">
      <w:pPr>
        <w:widowControl w:val="0"/>
        <w:spacing w:line="460" w:lineRule="exact"/>
        <w:rPr>
          <w:rFonts w:ascii="Times New Roman" w:hAnsi="Times New Roman"/>
          <w:sz w:val="28"/>
          <w:szCs w:val="28"/>
        </w:rPr>
      </w:pPr>
      <w:r w:rsidRPr="00105BA1">
        <w:rPr>
          <w:rFonts w:ascii="Times New Roman" w:hAnsi="Times New Roman"/>
          <w:sz w:val="28"/>
          <w:szCs w:val="28"/>
        </w:rPr>
        <w:tab/>
      </w:r>
      <w:r w:rsidRPr="00105BA1">
        <w:rPr>
          <w:rFonts w:ascii="Times New Roman" w:hAnsi="Times New Roman"/>
          <w:sz w:val="28"/>
          <w:szCs w:val="28"/>
        </w:rPr>
        <w:tab/>
      </w:r>
      <w:r w:rsidRPr="00105BA1">
        <w:rPr>
          <w:rFonts w:ascii="Times New Roman" w:hAnsi="Times New Roman"/>
          <w:sz w:val="28"/>
          <w:szCs w:val="28"/>
        </w:rPr>
        <w:tab/>
      </w:r>
      <w:r w:rsidRPr="00105BA1">
        <w:rPr>
          <w:rFonts w:ascii="Times New Roman" w:hAnsi="Times New Roman"/>
          <w:sz w:val="28"/>
          <w:szCs w:val="28"/>
        </w:rPr>
        <w:tab/>
        <w:t>Respondents-Respondents.</w:t>
      </w:r>
    </w:p>
    <w:p w14:paraId="53EAAE2B" w14:textId="6A898978" w:rsidR="00926366" w:rsidRPr="00105BA1" w:rsidRDefault="00290658" w:rsidP="00290658">
      <w:pPr>
        <w:jc w:val="both"/>
        <w:rPr>
          <w:rFonts w:ascii="Times New Roman" w:eastAsia="Times New Roman" w:hAnsi="Times New Roman"/>
          <w:b/>
          <w:color w:val="000000"/>
          <w:sz w:val="28"/>
          <w:szCs w:val="28"/>
        </w:rPr>
      </w:pPr>
      <w:r w:rsidRPr="00105BA1">
        <w:rPr>
          <w:rFonts w:ascii="Times New Roman" w:eastAsia="Times New Roman" w:hAnsi="Times New Roman"/>
          <w:sz w:val="28"/>
          <w:szCs w:val="28"/>
        </w:rPr>
        <w:t>---------------------------------------------------------------------------------x</w:t>
      </w:r>
    </w:p>
    <w:p w14:paraId="510F1BC3" w14:textId="49B1B3D5" w:rsidR="00315633" w:rsidRPr="00105BA1" w:rsidRDefault="004358E9" w:rsidP="00315633">
      <w:pPr>
        <w:rPr>
          <w:rFonts w:ascii="Times New Roman" w:hAnsi="Times New Roman"/>
          <w:sz w:val="28"/>
          <w:szCs w:val="28"/>
        </w:rPr>
      </w:pPr>
      <w:r w:rsidRPr="00105BA1">
        <w:rPr>
          <w:rFonts w:ascii="Times New Roman" w:hAnsi="Times New Roman"/>
          <w:sz w:val="28"/>
          <w:szCs w:val="28"/>
        </w:rPr>
        <w:tab/>
      </w:r>
      <w:r w:rsidR="004B6F57">
        <w:rPr>
          <w:rFonts w:ascii="Times New Roman" w:hAnsi="Times New Roman"/>
          <w:sz w:val="28"/>
          <w:szCs w:val="28"/>
        </w:rPr>
        <w:t xml:space="preserve">Mary Jean </w:t>
      </w:r>
      <w:proofErr w:type="spellStart"/>
      <w:r w:rsidR="004B6F57">
        <w:rPr>
          <w:rFonts w:ascii="Times New Roman" w:hAnsi="Times New Roman"/>
          <w:sz w:val="28"/>
          <w:szCs w:val="28"/>
        </w:rPr>
        <w:t>Mezzina</w:t>
      </w:r>
      <w:proofErr w:type="spellEnd"/>
      <w:r w:rsidR="00290658" w:rsidRPr="00105BA1">
        <w:rPr>
          <w:rFonts w:ascii="Times New Roman" w:hAnsi="Times New Roman"/>
          <w:sz w:val="28"/>
          <w:szCs w:val="28"/>
        </w:rPr>
        <w:t>, Esq.</w:t>
      </w:r>
      <w:r w:rsidR="00315633" w:rsidRPr="00105BA1">
        <w:rPr>
          <w:rFonts w:ascii="Times New Roman" w:hAnsi="Times New Roman"/>
          <w:sz w:val="28"/>
          <w:szCs w:val="28"/>
        </w:rPr>
        <w:t xml:space="preserve"> hereby affirm</w:t>
      </w:r>
      <w:r w:rsidR="00290658" w:rsidRPr="00105BA1">
        <w:rPr>
          <w:rFonts w:ascii="Times New Roman" w:hAnsi="Times New Roman"/>
          <w:sz w:val="28"/>
          <w:szCs w:val="28"/>
        </w:rPr>
        <w:t>s</w:t>
      </w:r>
      <w:r w:rsidR="00315633" w:rsidRPr="00105BA1">
        <w:rPr>
          <w:rFonts w:ascii="Times New Roman" w:hAnsi="Times New Roman"/>
          <w:sz w:val="28"/>
          <w:szCs w:val="28"/>
        </w:rPr>
        <w:t xml:space="preserve"> under penalty of perjury:</w:t>
      </w:r>
    </w:p>
    <w:p w14:paraId="4BA8F143" w14:textId="77777777" w:rsidR="00315633" w:rsidRPr="00105BA1" w:rsidRDefault="00315633" w:rsidP="00315633">
      <w:pPr>
        <w:rPr>
          <w:rFonts w:ascii="Times New Roman" w:hAnsi="Times New Roman"/>
          <w:sz w:val="28"/>
          <w:szCs w:val="28"/>
        </w:rPr>
      </w:pPr>
    </w:p>
    <w:p w14:paraId="647899F1" w14:textId="48A1ADAC" w:rsidR="00290658" w:rsidRPr="00105BA1" w:rsidRDefault="00105BA1" w:rsidP="004B6F57">
      <w:pPr>
        <w:pStyle w:val="ListParagraph"/>
        <w:numPr>
          <w:ilvl w:val="0"/>
          <w:numId w:val="2"/>
        </w:numPr>
        <w:spacing w:line="480" w:lineRule="auto"/>
        <w:jc w:val="both"/>
        <w:rPr>
          <w:rFonts w:ascii="Times New Roman" w:hAnsi="Times New Roman"/>
          <w:sz w:val="28"/>
          <w:szCs w:val="28"/>
        </w:rPr>
      </w:pPr>
      <w:r w:rsidRPr="00105BA1">
        <w:rPr>
          <w:rFonts w:ascii="Times New Roman" w:hAnsi="Times New Roman"/>
          <w:sz w:val="28"/>
          <w:szCs w:val="28"/>
        </w:rPr>
        <w:t xml:space="preserve">I am an attorney duly admitted to practice in the courts of the State of New York and </w:t>
      </w:r>
      <w:r>
        <w:rPr>
          <w:rFonts w:ascii="Times New Roman" w:hAnsi="Times New Roman"/>
          <w:sz w:val="28"/>
          <w:szCs w:val="28"/>
        </w:rPr>
        <w:t xml:space="preserve">I represent the </w:t>
      </w:r>
      <w:r w:rsidR="00943C91">
        <w:rPr>
          <w:rFonts w:ascii="Times New Roman" w:hAnsi="Times New Roman"/>
          <w:sz w:val="28"/>
          <w:szCs w:val="28"/>
        </w:rPr>
        <w:t>below</w:t>
      </w:r>
      <w:r w:rsidR="00B47C41">
        <w:rPr>
          <w:rFonts w:ascii="Times New Roman" w:hAnsi="Times New Roman"/>
          <w:sz w:val="28"/>
          <w:szCs w:val="28"/>
        </w:rPr>
        <w:t>-named</w:t>
      </w:r>
      <w:r w:rsidR="00943C91">
        <w:rPr>
          <w:rFonts w:ascii="Times New Roman" w:hAnsi="Times New Roman"/>
          <w:sz w:val="28"/>
          <w:szCs w:val="28"/>
        </w:rPr>
        <w:t xml:space="preserve"> 15</w:t>
      </w:r>
      <w:r>
        <w:rPr>
          <w:rFonts w:ascii="Times New Roman" w:hAnsi="Times New Roman"/>
          <w:sz w:val="28"/>
          <w:szCs w:val="28"/>
        </w:rPr>
        <w:t xml:space="preserve"> philosophers</w:t>
      </w:r>
      <w:r w:rsidR="002315C9">
        <w:rPr>
          <w:rFonts w:ascii="Times New Roman" w:hAnsi="Times New Roman"/>
          <w:sz w:val="28"/>
          <w:szCs w:val="28"/>
        </w:rPr>
        <w:t xml:space="preserve"> and scholars</w:t>
      </w:r>
      <w:r w:rsidR="00541849">
        <w:rPr>
          <w:rFonts w:ascii="Times New Roman" w:hAnsi="Times New Roman"/>
          <w:sz w:val="28"/>
          <w:szCs w:val="28"/>
        </w:rPr>
        <w:t xml:space="preserve"> (hereinafter “Authors”)</w:t>
      </w:r>
      <w:r w:rsidRPr="00105BA1">
        <w:rPr>
          <w:rFonts w:ascii="Times New Roman" w:hAnsi="Times New Roman"/>
          <w:sz w:val="28"/>
          <w:szCs w:val="28"/>
        </w:rPr>
        <w:t xml:space="preserve"> with respect to</w:t>
      </w:r>
      <w:r>
        <w:rPr>
          <w:rFonts w:ascii="Times New Roman" w:hAnsi="Times New Roman"/>
          <w:sz w:val="28"/>
          <w:szCs w:val="28"/>
        </w:rPr>
        <w:t xml:space="preserve"> their motion to submit the attached </w:t>
      </w:r>
      <w:r>
        <w:rPr>
          <w:rFonts w:ascii="Times New Roman" w:hAnsi="Times New Roman"/>
          <w:i/>
          <w:sz w:val="28"/>
          <w:szCs w:val="28"/>
        </w:rPr>
        <w:t xml:space="preserve">Amicus Curiae </w:t>
      </w:r>
      <w:r w:rsidR="00943C91">
        <w:rPr>
          <w:rFonts w:ascii="Times New Roman" w:hAnsi="Times New Roman"/>
          <w:sz w:val="28"/>
          <w:szCs w:val="28"/>
        </w:rPr>
        <w:t xml:space="preserve">brief in support of the Petitioner-Appellant Nonhuman Rights Project, Inc. in </w:t>
      </w:r>
      <w:r w:rsidRPr="00105BA1">
        <w:rPr>
          <w:rFonts w:ascii="Times New Roman" w:hAnsi="Times New Roman"/>
          <w:sz w:val="28"/>
          <w:szCs w:val="28"/>
        </w:rPr>
        <w:t xml:space="preserve">the above-captioned proceedings in the New York State </w:t>
      </w:r>
      <w:r w:rsidRPr="00105BA1">
        <w:rPr>
          <w:rFonts w:ascii="Times New Roman" w:hAnsi="Times New Roman"/>
          <w:sz w:val="28"/>
          <w:szCs w:val="28"/>
        </w:rPr>
        <w:lastRenderedPageBreak/>
        <w:t>Supreme Court, New York County (“Supreme Court, New York County”)</w:t>
      </w:r>
      <w:r w:rsidR="00191934">
        <w:rPr>
          <w:rFonts w:ascii="Times New Roman" w:hAnsi="Times New Roman"/>
          <w:sz w:val="28"/>
          <w:szCs w:val="28"/>
        </w:rPr>
        <w:t>,</w:t>
      </w:r>
      <w:r w:rsidRPr="00105BA1">
        <w:rPr>
          <w:rFonts w:ascii="Times New Roman" w:hAnsi="Times New Roman"/>
          <w:sz w:val="28"/>
          <w:szCs w:val="28"/>
        </w:rPr>
        <w:t xml:space="preserve"> the appeal taken from those proceedings</w:t>
      </w:r>
      <w:r w:rsidR="004B6F57">
        <w:rPr>
          <w:rFonts w:ascii="Times New Roman" w:hAnsi="Times New Roman"/>
          <w:sz w:val="28"/>
          <w:szCs w:val="28"/>
        </w:rPr>
        <w:t xml:space="preserve">, </w:t>
      </w:r>
      <w:r w:rsidR="00191934">
        <w:rPr>
          <w:rFonts w:ascii="Times New Roman" w:hAnsi="Times New Roman"/>
          <w:sz w:val="28"/>
          <w:szCs w:val="28"/>
        </w:rPr>
        <w:t>and the Motion of Petitioner-Appellant for Permission to Appeal to the Court of Appeals</w:t>
      </w:r>
      <w:r w:rsidR="00D95FC0">
        <w:rPr>
          <w:rFonts w:ascii="Times New Roman" w:hAnsi="Times New Roman"/>
          <w:sz w:val="28"/>
          <w:szCs w:val="28"/>
        </w:rPr>
        <w:t xml:space="preserve"> presently pending before this Court</w:t>
      </w:r>
      <w:r w:rsidR="00191934">
        <w:rPr>
          <w:rFonts w:ascii="Times New Roman" w:hAnsi="Times New Roman"/>
          <w:sz w:val="28"/>
          <w:szCs w:val="28"/>
        </w:rPr>
        <w:t>. Th</w:t>
      </w:r>
      <w:r w:rsidR="00D95FC0">
        <w:rPr>
          <w:rFonts w:ascii="Times New Roman" w:hAnsi="Times New Roman"/>
          <w:sz w:val="28"/>
          <w:szCs w:val="28"/>
        </w:rPr>
        <w:t xml:space="preserve">is motion and the attached proposed </w:t>
      </w:r>
      <w:r w:rsidR="00D95FC0">
        <w:rPr>
          <w:rFonts w:ascii="Times New Roman" w:hAnsi="Times New Roman"/>
          <w:i/>
          <w:sz w:val="28"/>
          <w:szCs w:val="28"/>
        </w:rPr>
        <w:t xml:space="preserve">amicus curiae </w:t>
      </w:r>
      <w:r w:rsidR="00D95FC0">
        <w:rPr>
          <w:rFonts w:ascii="Times New Roman" w:hAnsi="Times New Roman"/>
          <w:sz w:val="28"/>
          <w:szCs w:val="28"/>
        </w:rPr>
        <w:t>brief are filed</w:t>
      </w:r>
      <w:r w:rsidR="00191934">
        <w:rPr>
          <w:rFonts w:ascii="Times New Roman" w:hAnsi="Times New Roman"/>
          <w:sz w:val="28"/>
          <w:szCs w:val="28"/>
        </w:rPr>
        <w:t xml:space="preserve"> </w:t>
      </w:r>
      <w:r w:rsidR="004B6F57">
        <w:rPr>
          <w:rFonts w:ascii="Times New Roman" w:hAnsi="Times New Roman"/>
          <w:sz w:val="28"/>
          <w:szCs w:val="28"/>
        </w:rPr>
        <w:t xml:space="preserve">pursuant to </w:t>
      </w:r>
      <w:r w:rsidR="004B6F57" w:rsidRPr="004B6F57">
        <w:rPr>
          <w:rFonts w:ascii="Times New Roman" w:hAnsi="Times New Roman"/>
          <w:sz w:val="28"/>
          <w:szCs w:val="28"/>
        </w:rPr>
        <w:t>22 NYCRR § 500.2</w:t>
      </w:r>
      <w:r w:rsidR="004B6F57">
        <w:rPr>
          <w:rFonts w:ascii="Times New Roman" w:hAnsi="Times New Roman"/>
          <w:sz w:val="28"/>
          <w:szCs w:val="28"/>
        </w:rPr>
        <w:t>3</w:t>
      </w:r>
      <w:r w:rsidR="00191934">
        <w:rPr>
          <w:rFonts w:ascii="Times New Roman" w:hAnsi="Times New Roman"/>
          <w:sz w:val="28"/>
          <w:szCs w:val="28"/>
        </w:rPr>
        <w:t>(a)(3).</w:t>
      </w:r>
    </w:p>
    <w:p w14:paraId="385ED251" w14:textId="43BC2DD1" w:rsidR="004C4A5D" w:rsidRDefault="007706C5" w:rsidP="007706C5">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The </w:t>
      </w:r>
      <w:r w:rsidR="00541849">
        <w:rPr>
          <w:rFonts w:ascii="Times New Roman" w:hAnsi="Times New Roman"/>
          <w:sz w:val="28"/>
          <w:szCs w:val="28"/>
        </w:rPr>
        <w:t>A</w:t>
      </w:r>
      <w:r w:rsidR="004C4A5D">
        <w:rPr>
          <w:rFonts w:ascii="Times New Roman" w:hAnsi="Times New Roman"/>
          <w:sz w:val="28"/>
          <w:szCs w:val="28"/>
        </w:rPr>
        <w:t>uthors</w:t>
      </w:r>
      <w:r>
        <w:rPr>
          <w:rFonts w:ascii="Times New Roman" w:hAnsi="Times New Roman"/>
          <w:sz w:val="28"/>
          <w:szCs w:val="28"/>
        </w:rPr>
        <w:t xml:space="preserve"> </w:t>
      </w:r>
      <w:r w:rsidR="00315633" w:rsidRPr="00105BA1">
        <w:rPr>
          <w:rFonts w:ascii="Times New Roman" w:hAnsi="Times New Roman"/>
          <w:sz w:val="28"/>
          <w:szCs w:val="28"/>
        </w:rPr>
        <w:t xml:space="preserve">are </w:t>
      </w:r>
      <w:r>
        <w:rPr>
          <w:rFonts w:ascii="Times New Roman" w:hAnsi="Times New Roman"/>
          <w:sz w:val="28"/>
          <w:szCs w:val="28"/>
        </w:rPr>
        <w:t>philosophers</w:t>
      </w:r>
      <w:r w:rsidR="004E2D8A">
        <w:rPr>
          <w:rFonts w:ascii="Times New Roman" w:hAnsi="Times New Roman"/>
          <w:sz w:val="28"/>
          <w:szCs w:val="28"/>
        </w:rPr>
        <w:t xml:space="preserve"> and scholars</w:t>
      </w:r>
      <w:r>
        <w:rPr>
          <w:rFonts w:ascii="Times New Roman" w:hAnsi="Times New Roman"/>
          <w:sz w:val="28"/>
          <w:szCs w:val="28"/>
        </w:rPr>
        <w:t xml:space="preserve"> </w:t>
      </w:r>
      <w:r w:rsidRPr="007706C5">
        <w:rPr>
          <w:rFonts w:ascii="Times New Roman" w:hAnsi="Times New Roman"/>
          <w:sz w:val="28"/>
          <w:szCs w:val="28"/>
        </w:rPr>
        <w:t>with expertise in animal ethics, animal political theory, the philosophy of animal cognition and behavior, and the philosophy of biology</w:t>
      </w:r>
      <w:r w:rsidR="004C4A5D">
        <w:rPr>
          <w:rFonts w:ascii="Times New Roman" w:hAnsi="Times New Roman"/>
          <w:sz w:val="28"/>
          <w:szCs w:val="28"/>
        </w:rPr>
        <w:t>.</w:t>
      </w:r>
      <w:r w:rsidR="004B6F57">
        <w:rPr>
          <w:rFonts w:ascii="Times New Roman" w:hAnsi="Times New Roman"/>
          <w:sz w:val="28"/>
          <w:szCs w:val="28"/>
        </w:rPr>
        <w:t xml:space="preserve"> </w:t>
      </w:r>
      <w:r w:rsidR="00541849">
        <w:rPr>
          <w:rFonts w:ascii="Times New Roman" w:hAnsi="Times New Roman"/>
          <w:sz w:val="28"/>
          <w:szCs w:val="28"/>
        </w:rPr>
        <w:t>As evidenced herein, t</w:t>
      </w:r>
      <w:r w:rsidR="00E14987">
        <w:rPr>
          <w:rFonts w:ascii="Times New Roman" w:hAnsi="Times New Roman"/>
          <w:sz w:val="28"/>
          <w:szCs w:val="28"/>
        </w:rPr>
        <w:t>hey are qualified to inform the Court of issues that are relevant to the instant case</w:t>
      </w:r>
      <w:r w:rsidR="00845F75">
        <w:rPr>
          <w:rFonts w:ascii="Times New Roman" w:hAnsi="Times New Roman"/>
          <w:sz w:val="28"/>
          <w:szCs w:val="28"/>
        </w:rPr>
        <w:t xml:space="preserve">, </w:t>
      </w:r>
      <w:proofErr w:type="gramStart"/>
      <w:r w:rsidR="00845F75">
        <w:rPr>
          <w:rFonts w:ascii="Times New Roman" w:hAnsi="Times New Roman"/>
          <w:sz w:val="28"/>
          <w:szCs w:val="28"/>
        </w:rPr>
        <w:t>in particular issues</w:t>
      </w:r>
      <w:proofErr w:type="gramEnd"/>
      <w:r w:rsidR="00845F75">
        <w:rPr>
          <w:rFonts w:ascii="Times New Roman" w:hAnsi="Times New Roman"/>
          <w:sz w:val="28"/>
          <w:szCs w:val="28"/>
        </w:rPr>
        <w:t xml:space="preserve"> that would otherwise likely escape the attention of the Cour</w:t>
      </w:r>
      <w:r w:rsidR="00541849">
        <w:rPr>
          <w:rFonts w:ascii="Times New Roman" w:hAnsi="Times New Roman"/>
          <w:sz w:val="28"/>
          <w:szCs w:val="28"/>
        </w:rPr>
        <w:t>t</w:t>
      </w:r>
      <w:r w:rsidR="00845F75">
        <w:rPr>
          <w:rFonts w:ascii="Times New Roman" w:hAnsi="Times New Roman"/>
          <w:sz w:val="28"/>
          <w:szCs w:val="28"/>
        </w:rPr>
        <w:t xml:space="preserve">. </w:t>
      </w:r>
    </w:p>
    <w:p w14:paraId="352A4551" w14:textId="26CDA173" w:rsidR="006E48D5" w:rsidRDefault="00C71E56" w:rsidP="00C71E56">
      <w:pPr>
        <w:pStyle w:val="ListParagraph"/>
        <w:numPr>
          <w:ilvl w:val="0"/>
          <w:numId w:val="2"/>
        </w:numPr>
        <w:spacing w:line="480" w:lineRule="auto"/>
        <w:rPr>
          <w:rFonts w:ascii="Times New Roman" w:hAnsi="Times New Roman"/>
          <w:sz w:val="28"/>
          <w:szCs w:val="28"/>
        </w:rPr>
      </w:pPr>
      <w:r w:rsidRPr="00C71E56">
        <w:rPr>
          <w:rFonts w:ascii="Times New Roman" w:hAnsi="Times New Roman"/>
          <w:sz w:val="28"/>
          <w:szCs w:val="28"/>
        </w:rPr>
        <w:t>Kristin Andrews is York Research Chair in Animal Minds and Associate Professor of Philosophy at York University. She received her Philosophy BA from Antioch College in 1992, her Philosophy MA from Western Michigan University in 1995, and her PhD in Philosophy from the University of Minnesota in 2000. She is the author of two books</w:t>
      </w:r>
      <w:r>
        <w:rPr>
          <w:rFonts w:ascii="Times New Roman" w:hAnsi="Times New Roman"/>
          <w:sz w:val="28"/>
          <w:szCs w:val="28"/>
        </w:rPr>
        <w:t>:</w:t>
      </w:r>
      <w:r w:rsidRPr="00C71E56">
        <w:rPr>
          <w:rFonts w:ascii="Times New Roman" w:hAnsi="Times New Roman"/>
          <w:sz w:val="28"/>
          <w:szCs w:val="28"/>
        </w:rPr>
        <w:t xml:space="preserve"> </w:t>
      </w:r>
      <w:r w:rsidRPr="00C71E56">
        <w:rPr>
          <w:rFonts w:ascii="Times New Roman" w:hAnsi="Times New Roman"/>
          <w:i/>
          <w:sz w:val="28"/>
          <w:szCs w:val="28"/>
        </w:rPr>
        <w:t xml:space="preserve">The Animal Mind: An Introduction to the Philosophy of Animal Cognition </w:t>
      </w:r>
      <w:r w:rsidRPr="00C71E56">
        <w:rPr>
          <w:rFonts w:ascii="Times New Roman" w:hAnsi="Times New Roman"/>
          <w:sz w:val="28"/>
          <w:szCs w:val="28"/>
        </w:rPr>
        <w:t xml:space="preserve">(Routledge, 2015) and </w:t>
      </w:r>
      <w:r w:rsidRPr="00C71E56">
        <w:rPr>
          <w:rFonts w:ascii="Times New Roman" w:hAnsi="Times New Roman"/>
          <w:i/>
          <w:sz w:val="28"/>
          <w:szCs w:val="28"/>
        </w:rPr>
        <w:t>Do Apes Read Minds? Toward a New Folk Psychology</w:t>
      </w:r>
      <w:r w:rsidRPr="00C71E56">
        <w:rPr>
          <w:rFonts w:ascii="Times New Roman" w:hAnsi="Times New Roman"/>
          <w:sz w:val="28"/>
          <w:szCs w:val="28"/>
        </w:rPr>
        <w:t xml:space="preserve"> (MIT Press, 2012) and co-editor of </w:t>
      </w:r>
      <w:r w:rsidRPr="00C71E56">
        <w:rPr>
          <w:rFonts w:ascii="Times New Roman" w:hAnsi="Times New Roman"/>
          <w:i/>
          <w:sz w:val="28"/>
          <w:szCs w:val="28"/>
        </w:rPr>
        <w:t>The Routledge Handbook of the Philosophy of Animal Minds</w:t>
      </w:r>
      <w:r w:rsidRPr="00C71E56">
        <w:rPr>
          <w:rFonts w:ascii="Times New Roman" w:hAnsi="Times New Roman"/>
          <w:sz w:val="28"/>
          <w:szCs w:val="28"/>
        </w:rPr>
        <w:t xml:space="preserve"> (Routledge, 2017). </w:t>
      </w:r>
    </w:p>
    <w:p w14:paraId="3BCF0CF7" w14:textId="77777777" w:rsidR="006143FF" w:rsidRDefault="006143FF" w:rsidP="006143FF">
      <w:pPr>
        <w:pStyle w:val="ListParagraph"/>
        <w:numPr>
          <w:ilvl w:val="0"/>
          <w:numId w:val="2"/>
        </w:numPr>
        <w:spacing w:line="480" w:lineRule="auto"/>
        <w:rPr>
          <w:rFonts w:ascii="Times New Roman" w:hAnsi="Times New Roman"/>
          <w:sz w:val="28"/>
          <w:szCs w:val="28"/>
        </w:rPr>
      </w:pPr>
      <w:r w:rsidRPr="006143FF">
        <w:rPr>
          <w:rFonts w:ascii="Times New Roman" w:hAnsi="Times New Roman"/>
          <w:sz w:val="28"/>
          <w:szCs w:val="28"/>
        </w:rPr>
        <w:lastRenderedPageBreak/>
        <w:t xml:space="preserve">Gary L. Comstock is professor of philosophy at North Carolina State University where he conducts research on ethical questions in the biological sciences. Dr. Comstock received his undergraduate degree from Wheaton College and his M.A. and Ph.D. degrees from the University of Chicago. He teaches courses in moral philosophy, taking up subjects to include animal ethics and human medical ethics. He is co-editor of </w:t>
      </w:r>
      <w:r w:rsidRPr="006143FF">
        <w:rPr>
          <w:rFonts w:ascii="Times New Roman" w:hAnsi="Times New Roman"/>
          <w:i/>
          <w:sz w:val="28"/>
          <w:szCs w:val="28"/>
        </w:rPr>
        <w:t>The Moral Rights of Animals</w:t>
      </w:r>
      <w:r w:rsidRPr="006143FF">
        <w:rPr>
          <w:rFonts w:ascii="Times New Roman" w:hAnsi="Times New Roman"/>
          <w:sz w:val="28"/>
          <w:szCs w:val="28"/>
        </w:rPr>
        <w:t xml:space="preserve"> (Lexington Press, 2016) and discusses the use of animals in research in his books, </w:t>
      </w:r>
      <w:r w:rsidRPr="006143FF">
        <w:rPr>
          <w:rFonts w:ascii="Times New Roman" w:hAnsi="Times New Roman"/>
          <w:i/>
          <w:sz w:val="28"/>
          <w:szCs w:val="28"/>
        </w:rPr>
        <w:t xml:space="preserve">Research Ethics: A Philosophical Guide to the Responsible Conduct of Research </w:t>
      </w:r>
      <w:r w:rsidRPr="006143FF">
        <w:rPr>
          <w:rFonts w:ascii="Times New Roman" w:hAnsi="Times New Roman"/>
          <w:sz w:val="28"/>
          <w:szCs w:val="28"/>
        </w:rPr>
        <w:t xml:space="preserve">(Cambridge University Press, 2013), and </w:t>
      </w:r>
      <w:r w:rsidRPr="006143FF">
        <w:rPr>
          <w:rFonts w:ascii="Times New Roman" w:hAnsi="Times New Roman"/>
          <w:i/>
          <w:sz w:val="28"/>
          <w:szCs w:val="28"/>
        </w:rPr>
        <w:t>Vexing Nature? On the Ethical Case Against Agricultural Biotechnology</w:t>
      </w:r>
      <w:r w:rsidRPr="006143FF">
        <w:rPr>
          <w:rFonts w:ascii="Times New Roman" w:hAnsi="Times New Roman"/>
          <w:sz w:val="28"/>
          <w:szCs w:val="28"/>
        </w:rPr>
        <w:t xml:space="preserve"> (Kluwer, 2000). He has written on ethical questions surrounding the study of animal behavior and neuroanatomy, the genetic modification of farm animals, the permissibility of hunting, </w:t>
      </w:r>
      <w:r>
        <w:rPr>
          <w:rFonts w:ascii="Times New Roman" w:hAnsi="Times New Roman"/>
          <w:sz w:val="28"/>
          <w:szCs w:val="28"/>
        </w:rPr>
        <w:t xml:space="preserve">and </w:t>
      </w:r>
      <w:r w:rsidRPr="006143FF">
        <w:rPr>
          <w:rFonts w:ascii="Times New Roman" w:hAnsi="Times New Roman"/>
          <w:sz w:val="28"/>
          <w:szCs w:val="28"/>
        </w:rPr>
        <w:t xml:space="preserve">animal metacognition. Recent papers take up legal questions concerning the intrinsic value of companion animals and the merits of the philosophical argument for animal personhood from overlapping species. Comstock was ASC Fellow of the National Humanities Center and edited </w:t>
      </w:r>
      <w:r w:rsidRPr="006143FF">
        <w:rPr>
          <w:rFonts w:ascii="Times New Roman" w:hAnsi="Times New Roman"/>
          <w:i/>
          <w:sz w:val="28"/>
          <w:szCs w:val="28"/>
        </w:rPr>
        <w:t>Life Science Ethics</w:t>
      </w:r>
      <w:r w:rsidRPr="006143FF">
        <w:rPr>
          <w:rFonts w:ascii="Times New Roman" w:hAnsi="Times New Roman"/>
          <w:sz w:val="28"/>
          <w:szCs w:val="28"/>
        </w:rPr>
        <w:t xml:space="preserve"> (2002, 2010), </w:t>
      </w:r>
      <w:r w:rsidRPr="006143FF">
        <w:rPr>
          <w:rFonts w:ascii="Times New Roman" w:hAnsi="Times New Roman"/>
          <w:i/>
          <w:sz w:val="28"/>
          <w:szCs w:val="28"/>
        </w:rPr>
        <w:t xml:space="preserve">Is There a Moral Obligation to Save the Family Farm? </w:t>
      </w:r>
      <w:r w:rsidRPr="006143FF">
        <w:rPr>
          <w:rFonts w:ascii="Times New Roman" w:hAnsi="Times New Roman"/>
          <w:sz w:val="28"/>
          <w:szCs w:val="28"/>
        </w:rPr>
        <w:t xml:space="preserve">(1987), and </w:t>
      </w:r>
      <w:r w:rsidRPr="006143FF">
        <w:rPr>
          <w:rFonts w:ascii="Times New Roman" w:hAnsi="Times New Roman"/>
          <w:i/>
          <w:sz w:val="28"/>
          <w:szCs w:val="28"/>
        </w:rPr>
        <w:t xml:space="preserve">Religious Autobiographies </w:t>
      </w:r>
      <w:r w:rsidRPr="006143FF">
        <w:rPr>
          <w:rFonts w:ascii="Times New Roman" w:hAnsi="Times New Roman"/>
          <w:sz w:val="28"/>
          <w:szCs w:val="28"/>
        </w:rPr>
        <w:t>(1994, 2003). He serves on the board of the Culture and Animals Foundation.</w:t>
      </w:r>
    </w:p>
    <w:p w14:paraId="1D444B6B" w14:textId="689BCB31" w:rsidR="00ED4418" w:rsidRDefault="00ED4418" w:rsidP="006143FF">
      <w:pPr>
        <w:pStyle w:val="ListParagraph"/>
        <w:numPr>
          <w:ilvl w:val="0"/>
          <w:numId w:val="2"/>
        </w:numPr>
        <w:spacing w:line="480" w:lineRule="auto"/>
        <w:rPr>
          <w:rFonts w:ascii="Times New Roman" w:hAnsi="Times New Roman"/>
          <w:sz w:val="28"/>
          <w:szCs w:val="28"/>
        </w:rPr>
      </w:pPr>
      <w:r w:rsidRPr="00ED4418">
        <w:rPr>
          <w:rFonts w:ascii="Times New Roman" w:hAnsi="Times New Roman"/>
          <w:sz w:val="28"/>
          <w:szCs w:val="28"/>
        </w:rPr>
        <w:lastRenderedPageBreak/>
        <w:t xml:space="preserve">G. K. D. Crozier is a professor in the Department of Philosophy at Laurentian University, and a Canada Research Chair of Environment, Culture and Values. She received her B.A. (Hons.) from McMaster University, her M.A. from the University of Guelph, and her Ph.D. from the University of Western Ontario. Prior to joining Laurentian University in 2011, she undertook a Postdoctoral Fellowship in bioethics in the Novel Tech Ethics research group at Dalhousie University and held a tenure-track position in philosophy at Loyola University in Chicago. Specializing in the philosophy of the life sciences, including bioethics and the philosophy of biology, Dr. Crozier’s manuscripts have been published in top peer-reviewed journals including the </w:t>
      </w:r>
      <w:r w:rsidRPr="00ED4418">
        <w:rPr>
          <w:rFonts w:ascii="Times New Roman" w:hAnsi="Times New Roman"/>
          <w:i/>
          <w:sz w:val="28"/>
          <w:szCs w:val="28"/>
        </w:rPr>
        <w:t>British Journal for the Philosophy of Science</w:t>
      </w:r>
      <w:r w:rsidRPr="00ED4418">
        <w:rPr>
          <w:rFonts w:ascii="Times New Roman" w:hAnsi="Times New Roman"/>
          <w:sz w:val="28"/>
          <w:szCs w:val="28"/>
        </w:rPr>
        <w:t xml:space="preserve">, the </w:t>
      </w:r>
      <w:r w:rsidRPr="00ED4418">
        <w:rPr>
          <w:rFonts w:ascii="Times New Roman" w:hAnsi="Times New Roman"/>
          <w:i/>
          <w:sz w:val="28"/>
          <w:szCs w:val="28"/>
        </w:rPr>
        <w:t>Kennedy Institute of Ethics Journal</w:t>
      </w:r>
      <w:r w:rsidRPr="00ED4418">
        <w:rPr>
          <w:rFonts w:ascii="Times New Roman" w:hAnsi="Times New Roman"/>
          <w:sz w:val="28"/>
          <w:szCs w:val="28"/>
        </w:rPr>
        <w:t xml:space="preserve">, and the </w:t>
      </w:r>
      <w:r w:rsidRPr="00ED4418">
        <w:rPr>
          <w:rFonts w:ascii="Times New Roman" w:hAnsi="Times New Roman"/>
          <w:i/>
          <w:sz w:val="28"/>
          <w:szCs w:val="28"/>
        </w:rPr>
        <w:t>Hastings Centre Report</w:t>
      </w:r>
      <w:r w:rsidRPr="00ED4418">
        <w:rPr>
          <w:rFonts w:ascii="Times New Roman" w:hAnsi="Times New Roman"/>
          <w:sz w:val="28"/>
          <w:szCs w:val="28"/>
        </w:rPr>
        <w:t xml:space="preserve">. She has also contributed chapters to edited volumes published by prestigious presses, including Cambridge University Press, Springer, and Routledge. </w:t>
      </w:r>
      <w:r>
        <w:rPr>
          <w:rFonts w:ascii="Times New Roman" w:hAnsi="Times New Roman"/>
          <w:sz w:val="28"/>
          <w:szCs w:val="28"/>
        </w:rPr>
        <w:t>H</w:t>
      </w:r>
      <w:r w:rsidRPr="00ED4418">
        <w:rPr>
          <w:rFonts w:ascii="Times New Roman" w:hAnsi="Times New Roman"/>
          <w:sz w:val="28"/>
          <w:szCs w:val="28"/>
        </w:rPr>
        <w:t xml:space="preserve">er manuscripts appear in science journals such as </w:t>
      </w:r>
      <w:r w:rsidRPr="00ED4418">
        <w:rPr>
          <w:rFonts w:ascii="Times New Roman" w:hAnsi="Times New Roman"/>
          <w:i/>
          <w:sz w:val="28"/>
          <w:szCs w:val="28"/>
        </w:rPr>
        <w:t>Evolutionary Applications</w:t>
      </w:r>
      <w:r w:rsidRPr="00ED4418">
        <w:rPr>
          <w:rFonts w:ascii="Times New Roman" w:hAnsi="Times New Roman"/>
          <w:sz w:val="28"/>
          <w:szCs w:val="28"/>
        </w:rPr>
        <w:t xml:space="preserve"> and the </w:t>
      </w:r>
      <w:r w:rsidRPr="00ED4418">
        <w:rPr>
          <w:rFonts w:ascii="Times New Roman" w:hAnsi="Times New Roman"/>
          <w:i/>
          <w:sz w:val="28"/>
          <w:szCs w:val="28"/>
        </w:rPr>
        <w:t>American Association for the Advancement of Artificial Intelligence</w:t>
      </w:r>
      <w:r w:rsidRPr="00ED4418">
        <w:rPr>
          <w:rFonts w:ascii="Times New Roman" w:hAnsi="Times New Roman"/>
          <w:sz w:val="28"/>
          <w:szCs w:val="28"/>
        </w:rPr>
        <w:t xml:space="preserve">, and she been awarded 2.98 million dollars in awards and grants as Principle Investigator or Co-Investigator. Dr. Crozier is a co-founding member of the Centre for Evolutionary Ecology and Ethical Conservation – a multi-disciplinary research center dedicated to theoretical and applied challenges of biodiversity conservation and human-animal relations. </w:t>
      </w:r>
      <w:r w:rsidRPr="00ED4418">
        <w:rPr>
          <w:rFonts w:ascii="Times New Roman" w:hAnsi="Times New Roman"/>
          <w:sz w:val="28"/>
          <w:szCs w:val="28"/>
        </w:rPr>
        <w:lastRenderedPageBreak/>
        <w:t>Her work involves collaborations with Canada’s Accredited Zoos and Aquariums, the Association of Zoos and Aquariums, the Canadian Council on Animal Care, and the Canadian Society for Ecology and Evolution.</w:t>
      </w:r>
    </w:p>
    <w:p w14:paraId="40777918" w14:textId="4012689E" w:rsidR="005B7F07" w:rsidRDefault="005B7F07" w:rsidP="00ED4418">
      <w:pPr>
        <w:pStyle w:val="ListParagraph"/>
        <w:numPr>
          <w:ilvl w:val="0"/>
          <w:numId w:val="2"/>
        </w:numPr>
        <w:spacing w:line="480" w:lineRule="auto"/>
        <w:rPr>
          <w:rFonts w:ascii="Times New Roman" w:hAnsi="Times New Roman"/>
          <w:sz w:val="28"/>
          <w:szCs w:val="28"/>
        </w:rPr>
      </w:pPr>
      <w:r w:rsidRPr="005B7F07">
        <w:rPr>
          <w:rFonts w:ascii="Times New Roman" w:hAnsi="Times New Roman"/>
          <w:sz w:val="28"/>
          <w:szCs w:val="28"/>
        </w:rPr>
        <w:t xml:space="preserve">Sue Donaldson is a research associate in the Department of Philosophy at Queen’s University in Kingston, Canada, where she is co-convener of the Animals in Philosophy, Politics, Law and Ethics (APPLE) research group. Her expertise lies at the intersection of political theory and human-animal relations, with </w:t>
      </w:r>
      <w:proofErr w:type="gramStart"/>
      <w:r w:rsidRPr="005B7F07">
        <w:rPr>
          <w:rFonts w:ascii="Times New Roman" w:hAnsi="Times New Roman"/>
          <w:sz w:val="28"/>
          <w:szCs w:val="28"/>
        </w:rPr>
        <w:t>particular interest</w:t>
      </w:r>
      <w:proofErr w:type="gramEnd"/>
      <w:r w:rsidRPr="005B7F07">
        <w:rPr>
          <w:rFonts w:ascii="Times New Roman" w:hAnsi="Times New Roman"/>
          <w:sz w:val="28"/>
          <w:szCs w:val="28"/>
        </w:rPr>
        <w:t xml:space="preserve"> in questions concerning animal rights, multispecies polities, and the praxis of intentional communities. She is the co-author, with Will </w:t>
      </w:r>
      <w:proofErr w:type="spellStart"/>
      <w:r w:rsidRPr="005B7F07">
        <w:rPr>
          <w:rFonts w:ascii="Times New Roman" w:hAnsi="Times New Roman"/>
          <w:sz w:val="28"/>
          <w:szCs w:val="28"/>
        </w:rPr>
        <w:t>Kymlicka</w:t>
      </w:r>
      <w:proofErr w:type="spellEnd"/>
      <w:r w:rsidRPr="005B7F07">
        <w:rPr>
          <w:rFonts w:ascii="Times New Roman" w:hAnsi="Times New Roman"/>
          <w:sz w:val="28"/>
          <w:szCs w:val="28"/>
        </w:rPr>
        <w:t xml:space="preserve">, of </w:t>
      </w:r>
      <w:proofErr w:type="spellStart"/>
      <w:r w:rsidRPr="00E437C0">
        <w:rPr>
          <w:rFonts w:ascii="Times New Roman" w:hAnsi="Times New Roman"/>
          <w:i/>
          <w:sz w:val="28"/>
          <w:szCs w:val="28"/>
        </w:rPr>
        <w:t>Zoopolis</w:t>
      </w:r>
      <w:proofErr w:type="spellEnd"/>
      <w:r w:rsidRPr="00E437C0">
        <w:rPr>
          <w:rFonts w:ascii="Times New Roman" w:hAnsi="Times New Roman"/>
          <w:i/>
          <w:sz w:val="28"/>
          <w:szCs w:val="28"/>
        </w:rPr>
        <w:t>: A Political Theory of Animal Rights</w:t>
      </w:r>
      <w:r w:rsidRPr="005B7F07">
        <w:rPr>
          <w:rFonts w:ascii="Times New Roman" w:hAnsi="Times New Roman"/>
          <w:sz w:val="28"/>
          <w:szCs w:val="28"/>
        </w:rPr>
        <w:t xml:space="preserve"> (Oxford University Press, 2011), and related publications in leading journals (such as the </w:t>
      </w:r>
      <w:r w:rsidRPr="00E437C0">
        <w:rPr>
          <w:rFonts w:ascii="Times New Roman" w:hAnsi="Times New Roman"/>
          <w:i/>
          <w:sz w:val="28"/>
          <w:szCs w:val="28"/>
        </w:rPr>
        <w:t>Oxford Journal of Legal Studies</w:t>
      </w:r>
      <w:r w:rsidRPr="005B7F07">
        <w:rPr>
          <w:rFonts w:ascii="Times New Roman" w:hAnsi="Times New Roman"/>
          <w:sz w:val="28"/>
          <w:szCs w:val="28"/>
        </w:rPr>
        <w:t xml:space="preserve">) and edited collections (such as the </w:t>
      </w:r>
      <w:r w:rsidRPr="00E437C0">
        <w:rPr>
          <w:rFonts w:ascii="Times New Roman" w:hAnsi="Times New Roman"/>
          <w:i/>
          <w:sz w:val="28"/>
          <w:szCs w:val="28"/>
        </w:rPr>
        <w:t>Oxford Handbook of Animal Studies</w:t>
      </w:r>
      <w:r w:rsidRPr="005B7F07">
        <w:rPr>
          <w:rFonts w:ascii="Times New Roman" w:hAnsi="Times New Roman"/>
          <w:sz w:val="28"/>
          <w:szCs w:val="28"/>
        </w:rPr>
        <w:t xml:space="preserve">). Her publications, in addition to more than 20 articles in academic journals and edited collections, include works of fiction, animal advocacy, and general interest. She holds a bachelor’s degree in English (Queen’s University), and education (University of Toronto) and an MA in applied language studies (Carleton University).  </w:t>
      </w:r>
    </w:p>
    <w:p w14:paraId="2FAA5A90" w14:textId="77777777" w:rsidR="002F14D9" w:rsidRDefault="002F14D9" w:rsidP="002F14D9">
      <w:pPr>
        <w:pStyle w:val="ListParagraph"/>
        <w:numPr>
          <w:ilvl w:val="0"/>
          <w:numId w:val="2"/>
        </w:numPr>
        <w:spacing w:line="480" w:lineRule="auto"/>
        <w:rPr>
          <w:rFonts w:ascii="Times New Roman" w:hAnsi="Times New Roman"/>
          <w:sz w:val="28"/>
          <w:szCs w:val="28"/>
        </w:rPr>
      </w:pPr>
      <w:r w:rsidRPr="002F14D9">
        <w:rPr>
          <w:rFonts w:ascii="Times New Roman" w:hAnsi="Times New Roman"/>
          <w:sz w:val="28"/>
          <w:szCs w:val="28"/>
        </w:rPr>
        <w:t xml:space="preserve">Andrew Fenton is an assistant professor in the Department of Philosophy at Dalhousie University. Dr. Fenton received his B.A. (Hons.) in Philosophy and Comparative Religion from Acadia University, his M.A. in Philosophy from </w:t>
      </w:r>
      <w:r w:rsidRPr="002F14D9">
        <w:rPr>
          <w:rFonts w:ascii="Times New Roman" w:hAnsi="Times New Roman"/>
          <w:sz w:val="28"/>
          <w:szCs w:val="28"/>
        </w:rPr>
        <w:lastRenderedPageBreak/>
        <w:t xml:space="preserve">Dalhousie University, and his Ph.D. in Philosophy from the University of Calgary. He has been a Postdoctoral Fellow in the Novel Tech Ethics research group at Dalhousie University and is now a team member. Dr. Fenton also coordinates the interdisciplinary and </w:t>
      </w:r>
      <w:proofErr w:type="spellStart"/>
      <w:r w:rsidRPr="002F14D9">
        <w:rPr>
          <w:rFonts w:ascii="Times New Roman" w:hAnsi="Times New Roman"/>
          <w:sz w:val="28"/>
          <w:szCs w:val="28"/>
        </w:rPr>
        <w:t>transinstitutional</w:t>
      </w:r>
      <w:proofErr w:type="spellEnd"/>
      <w:r w:rsidRPr="002F14D9">
        <w:rPr>
          <w:rFonts w:ascii="Times New Roman" w:hAnsi="Times New Roman"/>
          <w:sz w:val="28"/>
          <w:szCs w:val="28"/>
        </w:rPr>
        <w:t xml:space="preserve"> Halifax Animal Studies Group in Halifax, Nova Scotia. He primarily teaches in applied ethics but also has taught courses in animal philosophy or animal ethics. He has authored or co-authored papers related to animal philosophy or animal ethics which appear in such journals as </w:t>
      </w:r>
      <w:r w:rsidRPr="00DC393B">
        <w:rPr>
          <w:rFonts w:ascii="Times New Roman" w:hAnsi="Times New Roman"/>
          <w:i/>
          <w:sz w:val="28"/>
          <w:szCs w:val="28"/>
        </w:rPr>
        <w:t>Biology and Philosophy</w:t>
      </w:r>
      <w:r w:rsidRPr="002F14D9">
        <w:rPr>
          <w:rFonts w:ascii="Times New Roman" w:hAnsi="Times New Roman"/>
          <w:sz w:val="28"/>
          <w:szCs w:val="28"/>
        </w:rPr>
        <w:t xml:space="preserve">, </w:t>
      </w:r>
      <w:r w:rsidRPr="00DC393B">
        <w:rPr>
          <w:rFonts w:ascii="Times New Roman" w:hAnsi="Times New Roman"/>
          <w:i/>
          <w:sz w:val="28"/>
          <w:szCs w:val="28"/>
        </w:rPr>
        <w:t>Cambridge Quarterly of Healthcare Ethics</w:t>
      </w:r>
      <w:r w:rsidRPr="002F14D9">
        <w:rPr>
          <w:rFonts w:ascii="Times New Roman" w:hAnsi="Times New Roman"/>
          <w:sz w:val="28"/>
          <w:szCs w:val="28"/>
        </w:rPr>
        <w:t xml:space="preserve">, </w:t>
      </w:r>
      <w:r w:rsidRPr="00DC393B">
        <w:rPr>
          <w:rFonts w:ascii="Times New Roman" w:hAnsi="Times New Roman"/>
          <w:i/>
          <w:sz w:val="28"/>
          <w:szCs w:val="28"/>
        </w:rPr>
        <w:t>Journal of Animal Ethics</w:t>
      </w:r>
      <w:r w:rsidRPr="002F14D9">
        <w:rPr>
          <w:rFonts w:ascii="Times New Roman" w:hAnsi="Times New Roman"/>
          <w:sz w:val="28"/>
          <w:szCs w:val="28"/>
        </w:rPr>
        <w:t xml:space="preserve">, and </w:t>
      </w:r>
      <w:r w:rsidRPr="00DC393B">
        <w:rPr>
          <w:rFonts w:ascii="Times New Roman" w:hAnsi="Times New Roman"/>
          <w:i/>
          <w:sz w:val="28"/>
          <w:szCs w:val="28"/>
        </w:rPr>
        <w:t>The Monist</w:t>
      </w:r>
      <w:r w:rsidRPr="002F14D9">
        <w:rPr>
          <w:rFonts w:ascii="Times New Roman" w:hAnsi="Times New Roman"/>
          <w:sz w:val="28"/>
          <w:szCs w:val="28"/>
        </w:rPr>
        <w:t xml:space="preserve"> and has chapters on these topics in </w:t>
      </w:r>
      <w:r w:rsidRPr="00DC393B">
        <w:rPr>
          <w:rFonts w:ascii="Times New Roman" w:hAnsi="Times New Roman"/>
          <w:i/>
          <w:sz w:val="28"/>
          <w:szCs w:val="28"/>
        </w:rPr>
        <w:t xml:space="preserve">The Routledge Handbook of </w:t>
      </w:r>
      <w:proofErr w:type="spellStart"/>
      <w:r w:rsidRPr="00DC393B">
        <w:rPr>
          <w:rFonts w:ascii="Times New Roman" w:hAnsi="Times New Roman"/>
          <w:i/>
          <w:sz w:val="28"/>
          <w:szCs w:val="28"/>
        </w:rPr>
        <w:t>Neuroethics</w:t>
      </w:r>
      <w:proofErr w:type="spellEnd"/>
      <w:r w:rsidRPr="002F14D9">
        <w:rPr>
          <w:rFonts w:ascii="Times New Roman" w:hAnsi="Times New Roman"/>
          <w:sz w:val="28"/>
          <w:szCs w:val="28"/>
        </w:rPr>
        <w:t xml:space="preserve"> (co-edited by L. Syd M Johnson and Karen </w:t>
      </w:r>
      <w:proofErr w:type="spellStart"/>
      <w:r w:rsidRPr="002F14D9">
        <w:rPr>
          <w:rFonts w:ascii="Times New Roman" w:hAnsi="Times New Roman"/>
          <w:sz w:val="28"/>
          <w:szCs w:val="28"/>
        </w:rPr>
        <w:t>Rommelfanger</w:t>
      </w:r>
      <w:proofErr w:type="spellEnd"/>
      <w:r w:rsidRPr="002F14D9">
        <w:rPr>
          <w:rFonts w:ascii="Times New Roman" w:hAnsi="Times New Roman"/>
          <w:sz w:val="28"/>
          <w:szCs w:val="28"/>
        </w:rPr>
        <w:t xml:space="preserve">, Routledge, 2018), </w:t>
      </w:r>
      <w:r w:rsidRPr="00DC393B">
        <w:rPr>
          <w:rFonts w:ascii="Times New Roman" w:hAnsi="Times New Roman"/>
          <w:i/>
          <w:sz w:val="28"/>
          <w:szCs w:val="28"/>
        </w:rPr>
        <w:t>The Routledge Handbook of Philosophy of Animal Minds</w:t>
      </w:r>
      <w:r w:rsidRPr="002F14D9">
        <w:rPr>
          <w:rFonts w:ascii="Times New Roman" w:hAnsi="Times New Roman"/>
          <w:sz w:val="28"/>
          <w:szCs w:val="28"/>
        </w:rPr>
        <w:t xml:space="preserve"> (coedited by Kristin Andrews and Jacob Beck, Routledge, 2018) and the </w:t>
      </w:r>
      <w:r w:rsidRPr="00DC393B">
        <w:rPr>
          <w:rFonts w:ascii="Times New Roman" w:hAnsi="Times New Roman"/>
          <w:i/>
          <w:sz w:val="28"/>
          <w:szCs w:val="28"/>
        </w:rPr>
        <w:t>Philosophy of Behavioral Biology</w:t>
      </w:r>
      <w:r w:rsidRPr="002F14D9">
        <w:rPr>
          <w:rFonts w:ascii="Times New Roman" w:hAnsi="Times New Roman"/>
          <w:sz w:val="28"/>
          <w:szCs w:val="28"/>
        </w:rPr>
        <w:t xml:space="preserve"> (co-edited by Kathryn Plaisance and Thomas </w:t>
      </w:r>
      <w:proofErr w:type="spellStart"/>
      <w:r w:rsidRPr="002F14D9">
        <w:rPr>
          <w:rFonts w:ascii="Times New Roman" w:hAnsi="Times New Roman"/>
          <w:sz w:val="28"/>
          <w:szCs w:val="28"/>
        </w:rPr>
        <w:t>Reydon</w:t>
      </w:r>
      <w:proofErr w:type="spellEnd"/>
      <w:r w:rsidRPr="002F14D9">
        <w:rPr>
          <w:rFonts w:ascii="Times New Roman" w:hAnsi="Times New Roman"/>
          <w:sz w:val="28"/>
          <w:szCs w:val="28"/>
        </w:rPr>
        <w:t xml:space="preserve">, Springer, 2012). Dr. Fenton is also a co-applicant on the Social Sciences and Humanities Research Council Insight Development Grant, </w:t>
      </w:r>
      <w:r w:rsidRPr="00DC393B">
        <w:rPr>
          <w:rFonts w:ascii="Times New Roman" w:hAnsi="Times New Roman"/>
          <w:i/>
          <w:sz w:val="28"/>
          <w:szCs w:val="28"/>
        </w:rPr>
        <w:t>“</w:t>
      </w:r>
      <w:proofErr w:type="spellStart"/>
      <w:r w:rsidRPr="00DC393B">
        <w:rPr>
          <w:rFonts w:ascii="Times New Roman" w:hAnsi="Times New Roman"/>
          <w:i/>
          <w:sz w:val="28"/>
          <w:szCs w:val="28"/>
        </w:rPr>
        <w:t>Chimpopolis</w:t>
      </w:r>
      <w:proofErr w:type="spellEnd"/>
      <w:r w:rsidRPr="00DC393B">
        <w:rPr>
          <w:rFonts w:ascii="Times New Roman" w:hAnsi="Times New Roman"/>
          <w:i/>
          <w:sz w:val="28"/>
          <w:szCs w:val="28"/>
        </w:rPr>
        <w:t>: Science, Society, and the Philosophical Animal”</w:t>
      </w:r>
      <w:r w:rsidRPr="002F14D9">
        <w:rPr>
          <w:rFonts w:ascii="Times New Roman" w:hAnsi="Times New Roman"/>
          <w:sz w:val="28"/>
          <w:szCs w:val="28"/>
        </w:rPr>
        <w:t xml:space="preserve"> (along with Letitia Meynell (principle investigator) and Gillian Crozier (co-applicant)) and a collaborator on the Natural Sciences and Engineering Research Council CREATE grant, </w:t>
      </w:r>
      <w:r w:rsidRPr="00DC393B">
        <w:rPr>
          <w:rFonts w:ascii="Times New Roman" w:hAnsi="Times New Roman"/>
          <w:i/>
          <w:sz w:val="28"/>
          <w:szCs w:val="28"/>
        </w:rPr>
        <w:t>“</w:t>
      </w:r>
      <w:proofErr w:type="spellStart"/>
      <w:r w:rsidRPr="00DC393B">
        <w:rPr>
          <w:rFonts w:ascii="Times New Roman" w:hAnsi="Times New Roman"/>
          <w:i/>
          <w:sz w:val="28"/>
          <w:szCs w:val="28"/>
        </w:rPr>
        <w:t>ReNewZoo</w:t>
      </w:r>
      <w:proofErr w:type="spellEnd"/>
      <w:r w:rsidRPr="00DC393B">
        <w:rPr>
          <w:rFonts w:ascii="Times New Roman" w:hAnsi="Times New Roman"/>
          <w:i/>
          <w:sz w:val="28"/>
          <w:szCs w:val="28"/>
        </w:rPr>
        <w:t xml:space="preserve">: Training </w:t>
      </w:r>
      <w:r w:rsidRPr="00DC393B">
        <w:rPr>
          <w:rFonts w:ascii="Times New Roman" w:hAnsi="Times New Roman"/>
          <w:i/>
          <w:sz w:val="28"/>
          <w:szCs w:val="28"/>
        </w:rPr>
        <w:lastRenderedPageBreak/>
        <w:t>Conservation Professionals for the Zoo/Aquarium of the 21st Century”</w:t>
      </w:r>
      <w:r w:rsidRPr="002F14D9">
        <w:rPr>
          <w:rFonts w:ascii="Times New Roman" w:hAnsi="Times New Roman"/>
          <w:sz w:val="28"/>
          <w:szCs w:val="28"/>
        </w:rPr>
        <w:t xml:space="preserve"> (Albrecht Schulte-</w:t>
      </w:r>
      <w:proofErr w:type="spellStart"/>
      <w:r w:rsidRPr="002F14D9">
        <w:rPr>
          <w:rFonts w:ascii="Times New Roman" w:hAnsi="Times New Roman"/>
          <w:sz w:val="28"/>
          <w:szCs w:val="28"/>
        </w:rPr>
        <w:t>Hostedde</w:t>
      </w:r>
      <w:proofErr w:type="spellEnd"/>
      <w:r w:rsidRPr="002F14D9">
        <w:rPr>
          <w:rFonts w:ascii="Times New Roman" w:hAnsi="Times New Roman"/>
          <w:sz w:val="28"/>
          <w:szCs w:val="28"/>
        </w:rPr>
        <w:t xml:space="preserve"> (principle investigator) and various co-applicants).</w:t>
      </w:r>
    </w:p>
    <w:p w14:paraId="12A64FE8" w14:textId="46832189" w:rsidR="009D6D41" w:rsidRDefault="009D6D41" w:rsidP="002F14D9">
      <w:pPr>
        <w:pStyle w:val="ListParagraph"/>
        <w:numPr>
          <w:ilvl w:val="0"/>
          <w:numId w:val="2"/>
        </w:numPr>
        <w:spacing w:line="480" w:lineRule="auto"/>
        <w:rPr>
          <w:rFonts w:ascii="Times New Roman" w:hAnsi="Times New Roman"/>
          <w:sz w:val="28"/>
          <w:szCs w:val="28"/>
        </w:rPr>
      </w:pPr>
      <w:r w:rsidRPr="009D6D41">
        <w:rPr>
          <w:rFonts w:ascii="Times New Roman" w:hAnsi="Times New Roman"/>
          <w:sz w:val="28"/>
          <w:szCs w:val="28"/>
        </w:rPr>
        <w:t xml:space="preserve">Tyler M. John is a Ph.D. student in Philosophy at Rutgers University-New Brunswick. Previously, he was a </w:t>
      </w:r>
      <w:proofErr w:type="spellStart"/>
      <w:r w:rsidRPr="009D6D41">
        <w:rPr>
          <w:rFonts w:ascii="Times New Roman" w:hAnsi="Times New Roman"/>
          <w:sz w:val="28"/>
          <w:szCs w:val="28"/>
        </w:rPr>
        <w:t>postbaccalaureate</w:t>
      </w:r>
      <w:proofErr w:type="spellEnd"/>
      <w:r w:rsidRPr="009D6D41">
        <w:rPr>
          <w:rFonts w:ascii="Times New Roman" w:hAnsi="Times New Roman"/>
          <w:sz w:val="28"/>
          <w:szCs w:val="28"/>
        </w:rPr>
        <w:t xml:space="preserve"> research fellow at the National Institutes of Health, Department of Bioethics, and a student at Cedarville University, where he completed his B.A. in Philosophy. </w:t>
      </w:r>
      <w:r>
        <w:rPr>
          <w:rFonts w:ascii="Times New Roman" w:hAnsi="Times New Roman"/>
          <w:sz w:val="28"/>
          <w:szCs w:val="28"/>
        </w:rPr>
        <w:t>He</w:t>
      </w:r>
      <w:r w:rsidRPr="009D6D41">
        <w:rPr>
          <w:rFonts w:ascii="Times New Roman" w:hAnsi="Times New Roman"/>
          <w:sz w:val="28"/>
          <w:szCs w:val="28"/>
        </w:rPr>
        <w:t xml:space="preserve"> has published on scarce resource allocation ethics and disability discrimination in </w:t>
      </w:r>
      <w:r w:rsidRPr="009D6D41">
        <w:rPr>
          <w:rFonts w:ascii="Times New Roman" w:hAnsi="Times New Roman"/>
          <w:i/>
          <w:sz w:val="28"/>
          <w:szCs w:val="28"/>
        </w:rPr>
        <w:t xml:space="preserve">Economics and </w:t>
      </w:r>
      <w:proofErr w:type="gramStart"/>
      <w:r w:rsidRPr="009D6D41">
        <w:rPr>
          <w:rFonts w:ascii="Times New Roman" w:hAnsi="Times New Roman"/>
          <w:i/>
          <w:sz w:val="28"/>
          <w:szCs w:val="28"/>
        </w:rPr>
        <w:t>Philosophy</w:t>
      </w:r>
      <w:r w:rsidRPr="009D6D41">
        <w:rPr>
          <w:rFonts w:ascii="Times New Roman" w:hAnsi="Times New Roman"/>
          <w:sz w:val="28"/>
          <w:szCs w:val="28"/>
        </w:rPr>
        <w:t>, and</w:t>
      </w:r>
      <w:proofErr w:type="gramEnd"/>
      <w:r w:rsidRPr="009D6D41">
        <w:rPr>
          <w:rFonts w:ascii="Times New Roman" w:hAnsi="Times New Roman"/>
          <w:sz w:val="28"/>
          <w:szCs w:val="28"/>
        </w:rPr>
        <w:t xml:space="preserve"> has contributed writing on animal ethics and political philosophy to two edited volumes. He is a Rutgers University Presidential Fellow and 2017 co-winner of The Center for Values and Social Policy Young Ethicist Prize.</w:t>
      </w:r>
    </w:p>
    <w:p w14:paraId="692912D8" w14:textId="26A4334D" w:rsidR="002D54A7" w:rsidRDefault="00313CA5" w:rsidP="00313CA5">
      <w:pPr>
        <w:pStyle w:val="ListParagraph"/>
        <w:numPr>
          <w:ilvl w:val="0"/>
          <w:numId w:val="2"/>
        </w:numPr>
        <w:spacing w:line="480" w:lineRule="auto"/>
        <w:rPr>
          <w:rFonts w:ascii="Times New Roman" w:hAnsi="Times New Roman"/>
          <w:sz w:val="28"/>
          <w:szCs w:val="28"/>
        </w:rPr>
      </w:pPr>
      <w:r w:rsidRPr="00313CA5">
        <w:rPr>
          <w:rFonts w:ascii="Times New Roman" w:hAnsi="Times New Roman"/>
          <w:sz w:val="28"/>
          <w:szCs w:val="28"/>
        </w:rPr>
        <w:t xml:space="preserve">L. Syd M Johnson is an Associate Professor of Philosophy and Bioethics, and the coordinator of the Bioethics Minor, in the Department of Humanities at Michigan Technological University. Dr. Johnson received a BA in Film from Bard College, and an MA and PhD in Philosophy from University at Albany, State University of New York. She was a Postdoctoral Fellow in </w:t>
      </w:r>
      <w:proofErr w:type="spellStart"/>
      <w:r w:rsidRPr="00313CA5">
        <w:rPr>
          <w:rFonts w:ascii="Times New Roman" w:hAnsi="Times New Roman"/>
          <w:sz w:val="28"/>
          <w:szCs w:val="28"/>
        </w:rPr>
        <w:t>Neuroethics</w:t>
      </w:r>
      <w:proofErr w:type="spellEnd"/>
      <w:r w:rsidRPr="00313CA5">
        <w:rPr>
          <w:rFonts w:ascii="Times New Roman" w:hAnsi="Times New Roman"/>
          <w:sz w:val="28"/>
          <w:szCs w:val="28"/>
        </w:rPr>
        <w:t xml:space="preserve"> with the Novel Tech Ethics research group at Dalhousie University. She is a member of the National Institutes of Health Multi-Council Working Group </w:t>
      </w:r>
      <w:proofErr w:type="spellStart"/>
      <w:r w:rsidRPr="00313CA5">
        <w:rPr>
          <w:rFonts w:ascii="Times New Roman" w:hAnsi="Times New Roman"/>
          <w:sz w:val="28"/>
          <w:szCs w:val="28"/>
        </w:rPr>
        <w:t>Neuroethics</w:t>
      </w:r>
      <w:proofErr w:type="spellEnd"/>
      <w:r w:rsidRPr="00313CA5">
        <w:rPr>
          <w:rFonts w:ascii="Times New Roman" w:hAnsi="Times New Roman"/>
          <w:sz w:val="28"/>
          <w:szCs w:val="28"/>
        </w:rPr>
        <w:t xml:space="preserve"> Division. Dr. Johnson co-founded and directs the Animal Bioethics Affinity Group of the American Society of Bioethics &amp; Humanities. She </w:t>
      </w:r>
      <w:r w:rsidRPr="00313CA5">
        <w:rPr>
          <w:rFonts w:ascii="Times New Roman" w:hAnsi="Times New Roman"/>
          <w:sz w:val="28"/>
          <w:szCs w:val="28"/>
        </w:rPr>
        <w:lastRenderedPageBreak/>
        <w:t xml:space="preserve">teaches bioethics, research ethics, political philosophy, and ethical theory. She co-edited (with Karen </w:t>
      </w:r>
      <w:proofErr w:type="spellStart"/>
      <w:r w:rsidRPr="00313CA5">
        <w:rPr>
          <w:rFonts w:ascii="Times New Roman" w:hAnsi="Times New Roman"/>
          <w:sz w:val="28"/>
          <w:szCs w:val="28"/>
        </w:rPr>
        <w:t>Rommelfanger</w:t>
      </w:r>
      <w:proofErr w:type="spellEnd"/>
      <w:r w:rsidRPr="00313CA5">
        <w:rPr>
          <w:rFonts w:ascii="Times New Roman" w:hAnsi="Times New Roman"/>
          <w:sz w:val="28"/>
          <w:szCs w:val="28"/>
        </w:rPr>
        <w:t xml:space="preserve">) </w:t>
      </w:r>
      <w:r w:rsidRPr="002D54A7">
        <w:rPr>
          <w:rFonts w:ascii="Times New Roman" w:hAnsi="Times New Roman"/>
          <w:i/>
          <w:sz w:val="28"/>
          <w:szCs w:val="28"/>
        </w:rPr>
        <w:t xml:space="preserve">The Routledge Handbook of </w:t>
      </w:r>
      <w:proofErr w:type="spellStart"/>
      <w:r w:rsidRPr="002D54A7">
        <w:rPr>
          <w:rFonts w:ascii="Times New Roman" w:hAnsi="Times New Roman"/>
          <w:i/>
          <w:sz w:val="28"/>
          <w:szCs w:val="28"/>
        </w:rPr>
        <w:t>Neuroethics</w:t>
      </w:r>
      <w:proofErr w:type="spellEnd"/>
      <w:r w:rsidRPr="00313CA5">
        <w:rPr>
          <w:rFonts w:ascii="Times New Roman" w:hAnsi="Times New Roman"/>
          <w:sz w:val="28"/>
          <w:szCs w:val="28"/>
        </w:rPr>
        <w:t xml:space="preserve"> (Routledge 2018) and is currently editing the forthcoming </w:t>
      </w:r>
      <w:proofErr w:type="spellStart"/>
      <w:r w:rsidRPr="002D54A7">
        <w:rPr>
          <w:rFonts w:ascii="Times New Roman" w:hAnsi="Times New Roman"/>
          <w:i/>
          <w:sz w:val="28"/>
          <w:szCs w:val="28"/>
        </w:rPr>
        <w:t>Neuroethics</w:t>
      </w:r>
      <w:proofErr w:type="spellEnd"/>
      <w:r w:rsidRPr="002D54A7">
        <w:rPr>
          <w:rFonts w:ascii="Times New Roman" w:hAnsi="Times New Roman"/>
          <w:i/>
          <w:sz w:val="28"/>
          <w:szCs w:val="28"/>
        </w:rPr>
        <w:t xml:space="preserve"> and Nonhuman Animals</w:t>
      </w:r>
      <w:r w:rsidRPr="00313CA5">
        <w:rPr>
          <w:rFonts w:ascii="Times New Roman" w:hAnsi="Times New Roman"/>
          <w:sz w:val="28"/>
          <w:szCs w:val="28"/>
        </w:rPr>
        <w:t xml:space="preserve"> (Springer) with Andrew Fenton and Adam Shriver. With respect to the questions raised in this brief, Dr. Johnson has long taken an active interest in the moral status and treatment of nonhuman animals in research and in captivity. In 1987, she was a member of RI-ARC when that organization successfully lobbied the Cambridge, Massachusetts City Council to ban the </w:t>
      </w:r>
      <w:proofErr w:type="spellStart"/>
      <w:r w:rsidRPr="00313CA5">
        <w:rPr>
          <w:rFonts w:ascii="Times New Roman" w:hAnsi="Times New Roman"/>
          <w:sz w:val="28"/>
          <w:szCs w:val="28"/>
        </w:rPr>
        <w:t>Draize</w:t>
      </w:r>
      <w:proofErr w:type="spellEnd"/>
      <w:r w:rsidRPr="00313CA5">
        <w:rPr>
          <w:rFonts w:ascii="Times New Roman" w:hAnsi="Times New Roman"/>
          <w:sz w:val="28"/>
          <w:szCs w:val="28"/>
        </w:rPr>
        <w:t xml:space="preserve"> Eye-Irritancy Test and the LD-50 Acute Toxicity Test. </w:t>
      </w:r>
    </w:p>
    <w:p w14:paraId="605B7366" w14:textId="04199A50" w:rsidR="008A6BB9" w:rsidRDefault="002D54A7" w:rsidP="00313CA5">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008A6BB9" w:rsidRPr="008A6BB9">
        <w:rPr>
          <w:rFonts w:ascii="Times New Roman" w:hAnsi="Times New Roman"/>
          <w:sz w:val="28"/>
          <w:szCs w:val="28"/>
        </w:rPr>
        <w:t xml:space="preserve">Robert </w:t>
      </w:r>
      <w:r w:rsidR="008A6BB9">
        <w:rPr>
          <w:rFonts w:ascii="Times New Roman" w:hAnsi="Times New Roman"/>
          <w:sz w:val="28"/>
          <w:szCs w:val="28"/>
        </w:rPr>
        <w:t xml:space="preserve">C. </w:t>
      </w:r>
      <w:r w:rsidR="008A6BB9" w:rsidRPr="008A6BB9">
        <w:rPr>
          <w:rFonts w:ascii="Times New Roman" w:hAnsi="Times New Roman"/>
          <w:sz w:val="28"/>
          <w:szCs w:val="28"/>
        </w:rPr>
        <w:t xml:space="preserve">Jones is Associate Professor in the Department of Philosophy at California State University, Chico. Dr. Jones holds a Ph.D. in Philosophy from Stanford University, an M.A. in Philosophy from California State University, Los Angeles, and a B.A. in Music Performance from California State University, Northridge. He has been a post-doctoral fellow at Stanford University, a visiting researcher for the Ethics in Society Project at Wesleyan University in Connecticut, a Summer Fellow at the Animals &amp; Society Institute, and has served as the Executive Director of the Center for Applied and Professional Ethics at California State University, Chico. He has authored or co-authored papers related to animal cognition and animal ethics in journals such as </w:t>
      </w:r>
      <w:r w:rsidR="008A6BB9" w:rsidRPr="008A6BB9">
        <w:rPr>
          <w:rFonts w:ascii="Times New Roman" w:hAnsi="Times New Roman"/>
          <w:i/>
          <w:sz w:val="28"/>
          <w:szCs w:val="28"/>
        </w:rPr>
        <w:t>Biology &amp; Philosophy</w:t>
      </w:r>
      <w:r w:rsidR="008A6BB9" w:rsidRPr="008A6BB9">
        <w:rPr>
          <w:rFonts w:ascii="Times New Roman" w:hAnsi="Times New Roman"/>
          <w:sz w:val="28"/>
          <w:szCs w:val="28"/>
        </w:rPr>
        <w:t xml:space="preserve">, </w:t>
      </w:r>
      <w:r w:rsidR="008A6BB9" w:rsidRPr="008A6BB9">
        <w:rPr>
          <w:rFonts w:ascii="Times New Roman" w:hAnsi="Times New Roman"/>
          <w:i/>
          <w:sz w:val="28"/>
          <w:szCs w:val="28"/>
        </w:rPr>
        <w:t>Animal Sentience</w:t>
      </w:r>
      <w:r w:rsidR="008A6BB9" w:rsidRPr="008A6BB9">
        <w:rPr>
          <w:rFonts w:ascii="Times New Roman" w:hAnsi="Times New Roman"/>
          <w:sz w:val="28"/>
          <w:szCs w:val="28"/>
        </w:rPr>
        <w:t xml:space="preserve">, </w:t>
      </w:r>
      <w:r w:rsidR="008A6BB9" w:rsidRPr="008A6BB9">
        <w:rPr>
          <w:rFonts w:ascii="Times New Roman" w:hAnsi="Times New Roman"/>
          <w:i/>
          <w:sz w:val="28"/>
          <w:szCs w:val="28"/>
        </w:rPr>
        <w:t xml:space="preserve">Contemporary Justice </w:t>
      </w:r>
      <w:r w:rsidR="008A6BB9" w:rsidRPr="008A6BB9">
        <w:rPr>
          <w:rFonts w:ascii="Times New Roman" w:hAnsi="Times New Roman"/>
          <w:i/>
          <w:sz w:val="28"/>
          <w:szCs w:val="28"/>
        </w:rPr>
        <w:lastRenderedPageBreak/>
        <w:t>Review</w:t>
      </w:r>
      <w:r w:rsidR="008A6BB9" w:rsidRPr="008A6BB9">
        <w:rPr>
          <w:rFonts w:ascii="Times New Roman" w:hAnsi="Times New Roman"/>
          <w:sz w:val="28"/>
          <w:szCs w:val="28"/>
        </w:rPr>
        <w:t xml:space="preserve">, </w:t>
      </w:r>
      <w:r w:rsidR="008A6BB9" w:rsidRPr="008A6BB9">
        <w:rPr>
          <w:rFonts w:ascii="Times New Roman" w:hAnsi="Times New Roman"/>
          <w:i/>
          <w:sz w:val="28"/>
          <w:szCs w:val="28"/>
        </w:rPr>
        <w:t>Science and Engineering Ethics</w:t>
      </w:r>
      <w:r w:rsidR="008A6BB9" w:rsidRPr="008A6BB9">
        <w:rPr>
          <w:rFonts w:ascii="Times New Roman" w:hAnsi="Times New Roman"/>
          <w:sz w:val="28"/>
          <w:szCs w:val="28"/>
        </w:rPr>
        <w:t xml:space="preserve">, and </w:t>
      </w:r>
      <w:r w:rsidR="008A6BB9" w:rsidRPr="008A6BB9">
        <w:rPr>
          <w:rFonts w:ascii="Times New Roman" w:hAnsi="Times New Roman"/>
          <w:i/>
          <w:sz w:val="28"/>
          <w:szCs w:val="28"/>
        </w:rPr>
        <w:t>Philosophy in Review</w:t>
      </w:r>
      <w:r w:rsidR="008A6BB9" w:rsidRPr="008A6BB9">
        <w:rPr>
          <w:rFonts w:ascii="Times New Roman" w:hAnsi="Times New Roman"/>
          <w:sz w:val="28"/>
          <w:szCs w:val="28"/>
        </w:rPr>
        <w:t xml:space="preserve">, and has chapters on these topics in or forthcoming in </w:t>
      </w:r>
      <w:proofErr w:type="spellStart"/>
      <w:r w:rsidR="008A6BB9" w:rsidRPr="008A6BB9">
        <w:rPr>
          <w:rFonts w:ascii="Times New Roman" w:hAnsi="Times New Roman"/>
          <w:i/>
          <w:sz w:val="28"/>
          <w:szCs w:val="28"/>
        </w:rPr>
        <w:t>Neuroethics</w:t>
      </w:r>
      <w:proofErr w:type="spellEnd"/>
      <w:r w:rsidR="008A6BB9" w:rsidRPr="008A6BB9">
        <w:rPr>
          <w:rFonts w:ascii="Times New Roman" w:hAnsi="Times New Roman"/>
          <w:i/>
          <w:sz w:val="28"/>
          <w:szCs w:val="28"/>
        </w:rPr>
        <w:t xml:space="preserve"> and Nonhuman Animals</w:t>
      </w:r>
      <w:r w:rsidR="008A6BB9" w:rsidRPr="008A6BB9">
        <w:rPr>
          <w:rFonts w:ascii="Times New Roman" w:hAnsi="Times New Roman"/>
          <w:sz w:val="28"/>
          <w:szCs w:val="28"/>
        </w:rPr>
        <w:t xml:space="preserve">, </w:t>
      </w:r>
      <w:r w:rsidR="008A6BB9" w:rsidRPr="008A6BB9">
        <w:rPr>
          <w:rFonts w:ascii="Times New Roman" w:hAnsi="Times New Roman"/>
          <w:i/>
          <w:sz w:val="28"/>
          <w:szCs w:val="28"/>
        </w:rPr>
        <w:t>The Routledge Companion to Environmental Ethics</w:t>
      </w:r>
      <w:r w:rsidR="008A6BB9" w:rsidRPr="008A6BB9">
        <w:rPr>
          <w:rFonts w:ascii="Times New Roman" w:hAnsi="Times New Roman"/>
          <w:sz w:val="28"/>
          <w:szCs w:val="28"/>
        </w:rPr>
        <w:t xml:space="preserve">, </w:t>
      </w:r>
      <w:r w:rsidR="008A6BB9" w:rsidRPr="008A6BB9">
        <w:rPr>
          <w:rFonts w:ascii="Times New Roman" w:hAnsi="Times New Roman"/>
          <w:i/>
          <w:sz w:val="28"/>
          <w:szCs w:val="28"/>
        </w:rPr>
        <w:t>New Critical Perspectives on Veganism</w:t>
      </w:r>
      <w:r w:rsidR="008A6BB9" w:rsidRPr="008A6BB9">
        <w:rPr>
          <w:rFonts w:ascii="Times New Roman" w:hAnsi="Times New Roman"/>
          <w:sz w:val="28"/>
          <w:szCs w:val="28"/>
        </w:rPr>
        <w:t xml:space="preserve">, </w:t>
      </w:r>
      <w:r w:rsidR="008A6BB9" w:rsidRPr="008A6BB9">
        <w:rPr>
          <w:rFonts w:ascii="Times New Roman" w:hAnsi="Times New Roman"/>
          <w:i/>
          <w:sz w:val="28"/>
          <w:szCs w:val="28"/>
        </w:rPr>
        <w:t>The Moral Complexities of Eating Meat</w:t>
      </w:r>
      <w:r w:rsidR="008A6BB9" w:rsidRPr="008A6BB9">
        <w:rPr>
          <w:rFonts w:ascii="Times New Roman" w:hAnsi="Times New Roman"/>
          <w:sz w:val="28"/>
          <w:szCs w:val="28"/>
        </w:rPr>
        <w:t xml:space="preserve">, and </w:t>
      </w:r>
      <w:r w:rsidR="008A6BB9" w:rsidRPr="008A6BB9">
        <w:rPr>
          <w:rFonts w:ascii="Times New Roman" w:hAnsi="Times New Roman"/>
          <w:i/>
          <w:sz w:val="28"/>
          <w:szCs w:val="28"/>
        </w:rPr>
        <w:t>Gesturing Toward Reality: Philosophy and David Foster Wallace</w:t>
      </w:r>
      <w:r w:rsidR="008A6BB9" w:rsidRPr="008A6BB9">
        <w:rPr>
          <w:rFonts w:ascii="Times New Roman" w:hAnsi="Times New Roman"/>
          <w:sz w:val="28"/>
          <w:szCs w:val="28"/>
        </w:rPr>
        <w:t>. Dr. Jones is a member of the Advisory Council of The Animal Museum, and a speaker with the Northern California Animal Advocacy Coalition. He has given over 40 talks on animal ethics, environmental ethics, veganism, and speciesism at colloquia and conferences around the world.</w:t>
      </w:r>
      <w:r w:rsidR="004C4A5D" w:rsidRPr="008A6BB9">
        <w:rPr>
          <w:rFonts w:ascii="Times New Roman" w:hAnsi="Times New Roman"/>
          <w:sz w:val="28"/>
          <w:szCs w:val="28"/>
        </w:rPr>
        <w:t xml:space="preserve"> </w:t>
      </w:r>
    </w:p>
    <w:p w14:paraId="207E33D6" w14:textId="3A28157F" w:rsidR="004C4A5D" w:rsidRPr="008A6BB9" w:rsidRDefault="008A6BB9" w:rsidP="008A6BB9">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007706C5" w:rsidRPr="008A6BB9">
        <w:rPr>
          <w:rFonts w:ascii="Times New Roman" w:hAnsi="Times New Roman"/>
          <w:sz w:val="28"/>
          <w:szCs w:val="28"/>
        </w:rPr>
        <w:t xml:space="preserve">Will </w:t>
      </w:r>
      <w:proofErr w:type="spellStart"/>
      <w:r w:rsidR="007706C5" w:rsidRPr="008A6BB9">
        <w:rPr>
          <w:rFonts w:ascii="Times New Roman" w:hAnsi="Times New Roman"/>
          <w:sz w:val="28"/>
          <w:szCs w:val="28"/>
        </w:rPr>
        <w:t>Kymlicka</w:t>
      </w:r>
      <w:proofErr w:type="spellEnd"/>
      <w:r w:rsidR="0023182A" w:rsidRPr="008A6BB9">
        <w:rPr>
          <w:rFonts w:ascii="Times New Roman" w:hAnsi="Times New Roman"/>
          <w:sz w:val="28"/>
          <w:szCs w:val="28"/>
        </w:rPr>
        <w:t xml:space="preserve"> holds the Canada Research Chair in Political Philosophy at Queen’s University in Kingston, Canada. He has been a full-time tenured professor there since 1998. He received his doctorate in philosophy from the University of Oxford in 1987. He specializes in liberal democratic political theory, with an emphasis on issues of citizenship, human rights, minority rights and animal rights. He is the author of Contemporary Political Philosophy (Oxford University Press, 2002), and co-author with Sue Donaldson of </w:t>
      </w:r>
      <w:proofErr w:type="spellStart"/>
      <w:r w:rsidR="0023182A" w:rsidRPr="00DD21F1">
        <w:rPr>
          <w:rFonts w:ascii="Times New Roman" w:hAnsi="Times New Roman"/>
          <w:i/>
          <w:sz w:val="28"/>
          <w:szCs w:val="28"/>
        </w:rPr>
        <w:t>Zoopolis</w:t>
      </w:r>
      <w:proofErr w:type="spellEnd"/>
      <w:r w:rsidR="0023182A" w:rsidRPr="00DD21F1">
        <w:rPr>
          <w:rFonts w:ascii="Times New Roman" w:hAnsi="Times New Roman"/>
          <w:i/>
          <w:sz w:val="28"/>
          <w:szCs w:val="28"/>
        </w:rPr>
        <w:t>: A Political Theory of Animal Rights</w:t>
      </w:r>
      <w:r w:rsidR="0023182A" w:rsidRPr="008A6BB9">
        <w:rPr>
          <w:rFonts w:ascii="Times New Roman" w:hAnsi="Times New Roman"/>
          <w:sz w:val="28"/>
          <w:szCs w:val="28"/>
        </w:rPr>
        <w:t xml:space="preserve"> (Oxford University Press, 2011), as well as the author of over 200 articles in leading journals of philosophy, political science</w:t>
      </w:r>
      <w:r w:rsidR="005E1B85">
        <w:rPr>
          <w:rFonts w:ascii="Times New Roman" w:hAnsi="Times New Roman"/>
          <w:sz w:val="28"/>
          <w:szCs w:val="28"/>
        </w:rPr>
        <w:t>,</w:t>
      </w:r>
      <w:r w:rsidR="0023182A" w:rsidRPr="008A6BB9">
        <w:rPr>
          <w:rFonts w:ascii="Times New Roman" w:hAnsi="Times New Roman"/>
          <w:sz w:val="28"/>
          <w:szCs w:val="28"/>
        </w:rPr>
        <w:t xml:space="preserve"> and law.</w:t>
      </w:r>
      <w:r w:rsidR="007706C5" w:rsidRPr="008A6BB9">
        <w:rPr>
          <w:rFonts w:ascii="Times New Roman" w:hAnsi="Times New Roman"/>
          <w:sz w:val="28"/>
          <w:szCs w:val="28"/>
        </w:rPr>
        <w:t xml:space="preserve">  </w:t>
      </w:r>
    </w:p>
    <w:p w14:paraId="2007F360" w14:textId="1CFE2258" w:rsidR="004C4A5D" w:rsidRDefault="004C4A5D" w:rsidP="00690B72">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lastRenderedPageBreak/>
        <w:t xml:space="preserve"> </w:t>
      </w:r>
      <w:r w:rsidR="00690B72" w:rsidRPr="00690B72">
        <w:rPr>
          <w:rFonts w:ascii="Times New Roman" w:hAnsi="Times New Roman"/>
          <w:sz w:val="28"/>
          <w:szCs w:val="28"/>
        </w:rPr>
        <w:t xml:space="preserve">Letitia Meynell is an associate professor at Dalhousie University in Canada. She was appointed as </w:t>
      </w:r>
      <w:proofErr w:type="gramStart"/>
      <w:r w:rsidR="00690B72" w:rsidRPr="00690B72">
        <w:rPr>
          <w:rFonts w:ascii="Times New Roman" w:hAnsi="Times New Roman"/>
          <w:sz w:val="28"/>
          <w:szCs w:val="28"/>
        </w:rPr>
        <w:t>an</w:t>
      </w:r>
      <w:proofErr w:type="gramEnd"/>
      <w:r w:rsidR="00690B72" w:rsidRPr="00690B72">
        <w:rPr>
          <w:rFonts w:ascii="Times New Roman" w:hAnsi="Times New Roman"/>
          <w:sz w:val="28"/>
          <w:szCs w:val="28"/>
        </w:rPr>
        <w:t xml:space="preserve"> limited term assistant professor in 2004, became tenure track in 2008 and was tenured and promoted to associate professor in 2011. She has a BA in Theatre from York University (1993), an MA in Philosophy from the University of Calgary (1998), and a PhD from the University of Western Ontario (2003), where her studies focused on philosophy of science, feminist philosophy, and aesthetics. Her research addresses questions of representation in the construction of scientific knowledge and the role of gender ideology in the scientific study of sex differences; she has published numerous journal articles and book chapters on these topics and co-edited collection of essays on related topics. She has taught a senior undergraduate course in philosophy of biology for philosophy and biology students for most of the last fourteen years and supervised graduate theses on, among other things, evolutionary psychology, the sexual politics of intelligent design, and the methodology of proteomics research. Currently, she has a project funded by the Social Sciences and Humanities Research Council of Canada called </w:t>
      </w:r>
      <w:proofErr w:type="spellStart"/>
      <w:r w:rsidR="00690B72" w:rsidRPr="00CD3CA7">
        <w:rPr>
          <w:rFonts w:ascii="Times New Roman" w:hAnsi="Times New Roman"/>
          <w:i/>
          <w:sz w:val="28"/>
          <w:szCs w:val="28"/>
        </w:rPr>
        <w:t>Chimpopolis</w:t>
      </w:r>
      <w:proofErr w:type="spellEnd"/>
      <w:r w:rsidR="00690B72" w:rsidRPr="00CD3CA7">
        <w:rPr>
          <w:rFonts w:ascii="Times New Roman" w:hAnsi="Times New Roman"/>
          <w:i/>
          <w:sz w:val="28"/>
          <w:szCs w:val="28"/>
        </w:rPr>
        <w:t>: Science, Society, and the Political Animal</w:t>
      </w:r>
      <w:r w:rsidR="00690B72" w:rsidRPr="00690B72">
        <w:rPr>
          <w:rFonts w:ascii="Times New Roman" w:hAnsi="Times New Roman"/>
          <w:sz w:val="28"/>
          <w:szCs w:val="28"/>
        </w:rPr>
        <w:t xml:space="preserve">. The research associated with this grant investigates the implications of the findings of current scientific research for our relationships with other animals, particularly chimpanzees, as well as </w:t>
      </w:r>
      <w:r w:rsidR="00690B72" w:rsidRPr="00690B72">
        <w:rPr>
          <w:rFonts w:ascii="Times New Roman" w:hAnsi="Times New Roman"/>
          <w:sz w:val="28"/>
          <w:szCs w:val="28"/>
        </w:rPr>
        <w:lastRenderedPageBreak/>
        <w:t>addressing the ways in which this research is constrained and informed by current prejudices and tacit assumptions.</w:t>
      </w:r>
    </w:p>
    <w:p w14:paraId="05440742" w14:textId="4505E7E1" w:rsidR="004C4A5D" w:rsidRDefault="004C4A5D" w:rsidP="00E61997">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00E61997" w:rsidRPr="00E61997">
        <w:rPr>
          <w:rFonts w:ascii="Times New Roman" w:hAnsi="Times New Roman"/>
          <w:sz w:val="28"/>
          <w:szCs w:val="28"/>
        </w:rPr>
        <w:t>Nathan Nobis</w:t>
      </w:r>
      <w:r w:rsidR="00E61997">
        <w:rPr>
          <w:rFonts w:ascii="Times New Roman" w:hAnsi="Times New Roman"/>
          <w:sz w:val="28"/>
          <w:szCs w:val="28"/>
        </w:rPr>
        <w:t xml:space="preserve"> </w:t>
      </w:r>
      <w:r w:rsidR="00E61997" w:rsidRPr="00E61997">
        <w:rPr>
          <w:rFonts w:ascii="Times New Roman" w:hAnsi="Times New Roman"/>
          <w:sz w:val="28"/>
          <w:szCs w:val="28"/>
        </w:rPr>
        <w:t>is an Associate Professor of Philosophy at Morehouse College, Atlanta. His Ph.D. in philosophy is from the University of Rochester, NY</w:t>
      </w:r>
      <w:r w:rsidR="00E61997">
        <w:rPr>
          <w:rFonts w:ascii="Times New Roman" w:hAnsi="Times New Roman"/>
          <w:sz w:val="28"/>
          <w:szCs w:val="28"/>
        </w:rPr>
        <w:t xml:space="preserve"> and</w:t>
      </w:r>
      <w:r w:rsidR="00E61997" w:rsidRPr="00E61997">
        <w:rPr>
          <w:rFonts w:ascii="Times New Roman" w:hAnsi="Times New Roman"/>
          <w:sz w:val="28"/>
          <w:szCs w:val="28"/>
        </w:rPr>
        <w:t xml:space="preserve"> his undergraduate degree is from Wheaton College, Illinois. He is the author of many articles and chapters on ethical issues concerning animals, and other topics in bioethics - including abortion, where questions of personhood often arise - and is the author of the introductory, open-access textbook </w:t>
      </w:r>
      <w:r w:rsidR="00E61997" w:rsidRPr="00E61997">
        <w:rPr>
          <w:rFonts w:ascii="Times New Roman" w:hAnsi="Times New Roman"/>
          <w:i/>
          <w:sz w:val="28"/>
          <w:szCs w:val="28"/>
        </w:rPr>
        <w:t>Animals &amp; Ethics 101: Thinking Critically About Animal Rights</w:t>
      </w:r>
      <w:r w:rsidR="00E61997" w:rsidRPr="00E61997">
        <w:rPr>
          <w:rFonts w:ascii="Times New Roman" w:hAnsi="Times New Roman"/>
          <w:sz w:val="28"/>
          <w:szCs w:val="28"/>
        </w:rPr>
        <w:t>.</w:t>
      </w:r>
    </w:p>
    <w:p w14:paraId="2A2680C2" w14:textId="6B1B74E9" w:rsidR="004C4A5D" w:rsidRDefault="004C4A5D" w:rsidP="00D05015">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00D05015" w:rsidRPr="00D05015">
        <w:rPr>
          <w:rFonts w:ascii="Times New Roman" w:hAnsi="Times New Roman"/>
          <w:sz w:val="28"/>
          <w:szCs w:val="28"/>
        </w:rPr>
        <w:t xml:space="preserve">David M. Peña-Guzmán is assistant professor in the School of Humanities and Liberal Studies at San Francisco State University. Dr. Peña-Guzmán received his B.A. in Philosophy and Women’s Studies from the University of Nevada, Reno, and his M.A. and Ph.D. in Philosophy from Emory University. He has been a Postdoctoral Fellow in at the Centre for Evolutionary Ecology and Ethical Conservation at Laurentian University and at the Berman Institute of Bioethics at Johns Hopkins University. He teaches courses in the history of science, critical animal studies, and cultural studies. He has authored and co-authored </w:t>
      </w:r>
      <w:proofErr w:type="gramStart"/>
      <w:r w:rsidR="00D05015" w:rsidRPr="00D05015">
        <w:rPr>
          <w:rFonts w:ascii="Times New Roman" w:hAnsi="Times New Roman"/>
          <w:sz w:val="28"/>
          <w:szCs w:val="28"/>
        </w:rPr>
        <w:t>a number of</w:t>
      </w:r>
      <w:proofErr w:type="gramEnd"/>
      <w:r w:rsidR="00D05015" w:rsidRPr="00D05015">
        <w:rPr>
          <w:rFonts w:ascii="Times New Roman" w:hAnsi="Times New Roman"/>
          <w:sz w:val="28"/>
          <w:szCs w:val="28"/>
        </w:rPr>
        <w:t xml:space="preserve"> articles in such journals as </w:t>
      </w:r>
      <w:r w:rsidR="00D05015" w:rsidRPr="005453D1">
        <w:rPr>
          <w:rFonts w:ascii="Times New Roman" w:hAnsi="Times New Roman"/>
          <w:i/>
          <w:sz w:val="28"/>
          <w:szCs w:val="28"/>
        </w:rPr>
        <w:t>Animal Sentience</w:t>
      </w:r>
      <w:r w:rsidR="00D05015" w:rsidRPr="00D05015">
        <w:rPr>
          <w:rFonts w:ascii="Times New Roman" w:hAnsi="Times New Roman"/>
          <w:sz w:val="28"/>
          <w:szCs w:val="28"/>
        </w:rPr>
        <w:t xml:space="preserve">, </w:t>
      </w:r>
      <w:r w:rsidR="00D05015" w:rsidRPr="005453D1">
        <w:rPr>
          <w:rFonts w:ascii="Times New Roman" w:hAnsi="Times New Roman"/>
          <w:i/>
          <w:sz w:val="28"/>
          <w:szCs w:val="28"/>
        </w:rPr>
        <w:t>Hypatia</w:t>
      </w:r>
      <w:r w:rsidR="00D05015" w:rsidRPr="00D05015">
        <w:rPr>
          <w:rFonts w:ascii="Times New Roman" w:hAnsi="Times New Roman"/>
          <w:sz w:val="28"/>
          <w:szCs w:val="28"/>
        </w:rPr>
        <w:t xml:space="preserve">, </w:t>
      </w:r>
      <w:r w:rsidR="00D05015" w:rsidRPr="005453D1">
        <w:rPr>
          <w:rFonts w:ascii="Times New Roman" w:hAnsi="Times New Roman"/>
          <w:i/>
          <w:sz w:val="28"/>
          <w:szCs w:val="28"/>
        </w:rPr>
        <w:t>Foucault Studies</w:t>
      </w:r>
      <w:r w:rsidR="00D05015" w:rsidRPr="00D05015">
        <w:rPr>
          <w:rFonts w:ascii="Times New Roman" w:hAnsi="Times New Roman"/>
          <w:sz w:val="28"/>
          <w:szCs w:val="28"/>
        </w:rPr>
        <w:t xml:space="preserve">, </w:t>
      </w:r>
      <w:r w:rsidR="00D05015" w:rsidRPr="005453D1">
        <w:rPr>
          <w:rFonts w:ascii="Times New Roman" w:hAnsi="Times New Roman"/>
          <w:i/>
          <w:sz w:val="28"/>
          <w:szCs w:val="28"/>
        </w:rPr>
        <w:t>The Journal of French and Francophone Philosophy</w:t>
      </w:r>
      <w:r w:rsidR="00D05015" w:rsidRPr="00D05015">
        <w:rPr>
          <w:rFonts w:ascii="Times New Roman" w:hAnsi="Times New Roman"/>
          <w:sz w:val="28"/>
          <w:szCs w:val="28"/>
        </w:rPr>
        <w:t xml:space="preserve">, and the </w:t>
      </w:r>
      <w:r w:rsidR="00D05015" w:rsidRPr="005453D1">
        <w:rPr>
          <w:rFonts w:ascii="Times New Roman" w:hAnsi="Times New Roman"/>
          <w:i/>
          <w:sz w:val="28"/>
          <w:szCs w:val="28"/>
        </w:rPr>
        <w:t>International Journal of Feminist Approaches to Bioethics</w:t>
      </w:r>
      <w:r w:rsidR="00D05015" w:rsidRPr="00D05015">
        <w:rPr>
          <w:rFonts w:ascii="Times New Roman" w:hAnsi="Times New Roman"/>
          <w:sz w:val="28"/>
          <w:szCs w:val="28"/>
        </w:rPr>
        <w:t xml:space="preserve">. He has also </w:t>
      </w:r>
      <w:r w:rsidR="00D05015" w:rsidRPr="00D05015">
        <w:rPr>
          <w:rFonts w:ascii="Times New Roman" w:hAnsi="Times New Roman"/>
          <w:sz w:val="28"/>
          <w:szCs w:val="28"/>
        </w:rPr>
        <w:lastRenderedPageBreak/>
        <w:t xml:space="preserve">published various book chapters in edited collections. Dr. Peña-Guzmán is a collaborator on the Social Sciences and Humanities Research Council Insight Development Grant, </w:t>
      </w:r>
      <w:r w:rsidR="00D05015" w:rsidRPr="005E1B85">
        <w:rPr>
          <w:rFonts w:ascii="Times New Roman" w:hAnsi="Times New Roman"/>
          <w:i/>
          <w:sz w:val="28"/>
          <w:szCs w:val="28"/>
        </w:rPr>
        <w:t>“</w:t>
      </w:r>
      <w:proofErr w:type="spellStart"/>
      <w:r w:rsidR="00D05015" w:rsidRPr="005E1B85">
        <w:rPr>
          <w:rFonts w:ascii="Times New Roman" w:hAnsi="Times New Roman"/>
          <w:i/>
          <w:sz w:val="28"/>
          <w:szCs w:val="28"/>
        </w:rPr>
        <w:t>Chimpopolis</w:t>
      </w:r>
      <w:proofErr w:type="spellEnd"/>
      <w:r w:rsidR="00D05015" w:rsidRPr="005E1B85">
        <w:rPr>
          <w:rFonts w:ascii="Times New Roman" w:hAnsi="Times New Roman"/>
          <w:i/>
          <w:sz w:val="28"/>
          <w:szCs w:val="28"/>
        </w:rPr>
        <w:t xml:space="preserve">: Science, Society, and the Philosophical Animal” </w:t>
      </w:r>
      <w:r w:rsidR="00D05015" w:rsidRPr="00D05015">
        <w:rPr>
          <w:rFonts w:ascii="Times New Roman" w:hAnsi="Times New Roman"/>
          <w:sz w:val="28"/>
          <w:szCs w:val="28"/>
        </w:rPr>
        <w:t xml:space="preserve">(along with Letitia Meynell [principle investigator] and Gillian Crozier [co-applicant]) and a collaborator on the Natural Sciences and Engineering Research Council CREATE grant, </w:t>
      </w:r>
      <w:r w:rsidR="00D05015" w:rsidRPr="005E1B85">
        <w:rPr>
          <w:rFonts w:ascii="Times New Roman" w:hAnsi="Times New Roman"/>
          <w:i/>
          <w:sz w:val="28"/>
          <w:szCs w:val="28"/>
        </w:rPr>
        <w:t>“</w:t>
      </w:r>
      <w:proofErr w:type="spellStart"/>
      <w:r w:rsidR="00D05015" w:rsidRPr="005E1B85">
        <w:rPr>
          <w:rFonts w:ascii="Times New Roman" w:hAnsi="Times New Roman"/>
          <w:i/>
          <w:sz w:val="28"/>
          <w:szCs w:val="28"/>
        </w:rPr>
        <w:t>ReNewZoo</w:t>
      </w:r>
      <w:proofErr w:type="spellEnd"/>
      <w:r w:rsidR="00D05015" w:rsidRPr="005E1B85">
        <w:rPr>
          <w:rFonts w:ascii="Times New Roman" w:hAnsi="Times New Roman"/>
          <w:i/>
          <w:sz w:val="28"/>
          <w:szCs w:val="28"/>
        </w:rPr>
        <w:t>: Training Conservation Professionals for the Zoo/Aquarium of the 21st century”</w:t>
      </w:r>
      <w:r w:rsidR="00D05015" w:rsidRPr="00D05015">
        <w:rPr>
          <w:rFonts w:ascii="Times New Roman" w:hAnsi="Times New Roman"/>
          <w:sz w:val="28"/>
          <w:szCs w:val="28"/>
        </w:rPr>
        <w:t xml:space="preserve"> (Albrecht Schulte-</w:t>
      </w:r>
      <w:proofErr w:type="spellStart"/>
      <w:r w:rsidR="00D05015" w:rsidRPr="00D05015">
        <w:rPr>
          <w:rFonts w:ascii="Times New Roman" w:hAnsi="Times New Roman"/>
          <w:sz w:val="28"/>
          <w:szCs w:val="28"/>
        </w:rPr>
        <w:t>Hostedde</w:t>
      </w:r>
      <w:proofErr w:type="spellEnd"/>
      <w:r w:rsidR="00D05015" w:rsidRPr="00D05015">
        <w:rPr>
          <w:rFonts w:ascii="Times New Roman" w:hAnsi="Times New Roman"/>
          <w:sz w:val="28"/>
          <w:szCs w:val="28"/>
        </w:rPr>
        <w:t xml:space="preserve"> [principle investigator] and various co-applicants).</w:t>
      </w:r>
      <w:r w:rsidR="007706C5" w:rsidRPr="007706C5">
        <w:rPr>
          <w:rFonts w:ascii="Times New Roman" w:hAnsi="Times New Roman"/>
          <w:sz w:val="28"/>
          <w:szCs w:val="28"/>
        </w:rPr>
        <w:t>)</w:t>
      </w:r>
    </w:p>
    <w:p w14:paraId="1C722326" w14:textId="77777777" w:rsidR="003276E6" w:rsidRDefault="004C4A5D" w:rsidP="003276E6">
      <w:pPr>
        <w:pStyle w:val="ListParagraph"/>
        <w:numPr>
          <w:ilvl w:val="0"/>
          <w:numId w:val="2"/>
        </w:numPr>
        <w:spacing w:line="480" w:lineRule="auto"/>
        <w:rPr>
          <w:rFonts w:ascii="Times New Roman" w:hAnsi="Times New Roman"/>
          <w:sz w:val="28"/>
          <w:szCs w:val="28"/>
        </w:rPr>
      </w:pPr>
      <w:r w:rsidRPr="003276E6">
        <w:rPr>
          <w:rFonts w:ascii="Times New Roman" w:hAnsi="Times New Roman"/>
          <w:sz w:val="28"/>
          <w:szCs w:val="28"/>
        </w:rPr>
        <w:t xml:space="preserve"> </w:t>
      </w:r>
      <w:r w:rsidR="003276E6" w:rsidRPr="003276E6">
        <w:rPr>
          <w:rFonts w:ascii="Times New Roman" w:hAnsi="Times New Roman"/>
          <w:sz w:val="28"/>
          <w:szCs w:val="28"/>
        </w:rPr>
        <w:t xml:space="preserve">James Rocha is an assistant professor of philosophy at California State University, Fresno. Dr. Rocha was previously associate professor of philosophy and philosophy section head at Louisiana State University. He obtained his B.A., M.A., and Ph.D. from the University of California, Los Angeles. Dr. Rocha works in the fields of ethics, political philosophy, and philosophy of law, where he has published numerous articles, including articles on Kantian respect for animals, the autonomy of pigs, and the unethical treatment of animals in sports, in journals such as </w:t>
      </w:r>
      <w:r w:rsidR="003276E6" w:rsidRPr="003276E6">
        <w:rPr>
          <w:rFonts w:ascii="Times New Roman" w:hAnsi="Times New Roman"/>
          <w:i/>
          <w:sz w:val="28"/>
          <w:szCs w:val="28"/>
        </w:rPr>
        <w:t>Social Theory and Practice</w:t>
      </w:r>
      <w:r w:rsidR="003276E6" w:rsidRPr="003276E6">
        <w:rPr>
          <w:rFonts w:ascii="Times New Roman" w:hAnsi="Times New Roman"/>
          <w:sz w:val="28"/>
          <w:szCs w:val="28"/>
        </w:rPr>
        <w:t xml:space="preserve">, </w:t>
      </w:r>
      <w:r w:rsidR="003276E6" w:rsidRPr="003276E6">
        <w:rPr>
          <w:rFonts w:ascii="Times New Roman" w:hAnsi="Times New Roman"/>
          <w:i/>
          <w:sz w:val="28"/>
          <w:szCs w:val="28"/>
        </w:rPr>
        <w:t>Ethics &amp; the Environment</w:t>
      </w:r>
      <w:r w:rsidR="003276E6" w:rsidRPr="003276E6">
        <w:rPr>
          <w:rFonts w:ascii="Times New Roman" w:hAnsi="Times New Roman"/>
          <w:sz w:val="28"/>
          <w:szCs w:val="28"/>
        </w:rPr>
        <w:t xml:space="preserve">, and </w:t>
      </w:r>
      <w:r w:rsidR="003276E6" w:rsidRPr="003276E6">
        <w:rPr>
          <w:rFonts w:ascii="Times New Roman" w:hAnsi="Times New Roman"/>
          <w:i/>
          <w:sz w:val="28"/>
          <w:szCs w:val="28"/>
        </w:rPr>
        <w:t>Between the Species</w:t>
      </w:r>
      <w:r w:rsidR="003276E6" w:rsidRPr="003276E6">
        <w:rPr>
          <w:rFonts w:ascii="Times New Roman" w:hAnsi="Times New Roman"/>
          <w:sz w:val="28"/>
          <w:szCs w:val="28"/>
        </w:rPr>
        <w:t>.</w:t>
      </w:r>
      <w:r w:rsidRPr="003276E6">
        <w:rPr>
          <w:rFonts w:ascii="Times New Roman" w:hAnsi="Times New Roman"/>
          <w:sz w:val="28"/>
          <w:szCs w:val="28"/>
        </w:rPr>
        <w:t xml:space="preserve"> </w:t>
      </w:r>
    </w:p>
    <w:p w14:paraId="18BC332C" w14:textId="5858ACEF" w:rsidR="004C4A5D" w:rsidRPr="003276E6" w:rsidRDefault="003276E6" w:rsidP="00FC13A3">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00FC13A3" w:rsidRPr="00FC13A3">
        <w:rPr>
          <w:rFonts w:ascii="Times New Roman" w:hAnsi="Times New Roman"/>
          <w:sz w:val="28"/>
          <w:szCs w:val="28"/>
        </w:rPr>
        <w:t>Bernard E. Rollin is University Distinguished Professor, Professor of Philosophy, Professor of Animal Sciences, Professor of Biomedical Sciences, and University Bioethicist</w:t>
      </w:r>
      <w:r w:rsidR="00FC13A3">
        <w:rPr>
          <w:rFonts w:ascii="Times New Roman" w:hAnsi="Times New Roman"/>
          <w:sz w:val="28"/>
          <w:szCs w:val="28"/>
        </w:rPr>
        <w:t xml:space="preserve"> at Colorado State University</w:t>
      </w:r>
      <w:r w:rsidR="00FC13A3" w:rsidRPr="00FC13A3">
        <w:rPr>
          <w:rFonts w:ascii="Times New Roman" w:hAnsi="Times New Roman"/>
          <w:sz w:val="28"/>
          <w:szCs w:val="28"/>
        </w:rPr>
        <w:t xml:space="preserve">. He earned his BA in </w:t>
      </w:r>
      <w:r w:rsidR="00FC13A3" w:rsidRPr="00FC13A3">
        <w:rPr>
          <w:rFonts w:ascii="Times New Roman" w:hAnsi="Times New Roman"/>
          <w:sz w:val="28"/>
          <w:szCs w:val="28"/>
        </w:rPr>
        <w:lastRenderedPageBreak/>
        <w:t xml:space="preserve">philosophy and literature from the City College of </w:t>
      </w:r>
      <w:proofErr w:type="gramStart"/>
      <w:r w:rsidR="00FC13A3" w:rsidRPr="00FC13A3">
        <w:rPr>
          <w:rFonts w:ascii="Times New Roman" w:hAnsi="Times New Roman"/>
          <w:sz w:val="28"/>
          <w:szCs w:val="28"/>
        </w:rPr>
        <w:t>New York, and</w:t>
      </w:r>
      <w:proofErr w:type="gramEnd"/>
      <w:r w:rsidR="00FC13A3" w:rsidRPr="00FC13A3">
        <w:rPr>
          <w:rFonts w:ascii="Times New Roman" w:hAnsi="Times New Roman"/>
          <w:sz w:val="28"/>
          <w:szCs w:val="28"/>
        </w:rPr>
        <w:t xml:space="preserve"> earned his Ph</w:t>
      </w:r>
      <w:r w:rsidR="005E1B85">
        <w:rPr>
          <w:rFonts w:ascii="Times New Roman" w:hAnsi="Times New Roman"/>
          <w:sz w:val="28"/>
          <w:szCs w:val="28"/>
        </w:rPr>
        <w:t>.</w:t>
      </w:r>
      <w:r w:rsidR="00FC13A3" w:rsidRPr="00FC13A3">
        <w:rPr>
          <w:rFonts w:ascii="Times New Roman" w:hAnsi="Times New Roman"/>
          <w:sz w:val="28"/>
          <w:szCs w:val="28"/>
        </w:rPr>
        <w:t>D</w:t>
      </w:r>
      <w:r w:rsidR="005E1B85">
        <w:rPr>
          <w:rFonts w:ascii="Times New Roman" w:hAnsi="Times New Roman"/>
          <w:sz w:val="28"/>
          <w:szCs w:val="28"/>
        </w:rPr>
        <w:t>.</w:t>
      </w:r>
      <w:r w:rsidR="00FC13A3" w:rsidRPr="00FC13A3">
        <w:rPr>
          <w:rFonts w:ascii="Times New Roman" w:hAnsi="Times New Roman"/>
          <w:sz w:val="28"/>
          <w:szCs w:val="28"/>
        </w:rPr>
        <w:t xml:space="preserve"> in philosophy from Columbia University. His work focuses on animal ethics, animal consciousness, animal pain, ethics of biotechnology, ethics of animal research, ethics and agriculture, history of modern philosophy, </w:t>
      </w:r>
      <w:r w:rsidR="005E1B85">
        <w:rPr>
          <w:rFonts w:ascii="Times New Roman" w:hAnsi="Times New Roman"/>
          <w:sz w:val="28"/>
          <w:szCs w:val="28"/>
        </w:rPr>
        <w:t xml:space="preserve">and </w:t>
      </w:r>
      <w:r w:rsidR="00FC13A3" w:rsidRPr="00FC13A3">
        <w:rPr>
          <w:rFonts w:ascii="Times New Roman" w:hAnsi="Times New Roman"/>
          <w:sz w:val="28"/>
          <w:szCs w:val="28"/>
        </w:rPr>
        <w:t>theory of meaning</w:t>
      </w:r>
      <w:r w:rsidR="005E1B85">
        <w:rPr>
          <w:rFonts w:ascii="Times New Roman" w:hAnsi="Times New Roman"/>
          <w:sz w:val="28"/>
          <w:szCs w:val="28"/>
        </w:rPr>
        <w:t xml:space="preserve">. </w:t>
      </w:r>
      <w:r w:rsidR="00FC13A3" w:rsidRPr="00FC13A3">
        <w:rPr>
          <w:rFonts w:ascii="Times New Roman" w:hAnsi="Times New Roman"/>
          <w:sz w:val="28"/>
          <w:szCs w:val="28"/>
        </w:rPr>
        <w:t>Rollin created the field of veterinary medical ethics and was part of the group that drafted the 1985 amendments to the Animal Welfare Act requiring control of pain and distress. Rollin served as a member of the Pew Commission on Industrial Farm Animal Production, and convinced Smithfield Farms to sow eliminate gestation crates. He has published 21 books on topics including philosophy of language, animal ethics, ethics of genetic engineering, animal research, and farm animal welfare. He has authored over 600 refereed papers</w:t>
      </w:r>
      <w:r w:rsidR="00FC13A3">
        <w:rPr>
          <w:rFonts w:ascii="Times New Roman" w:hAnsi="Times New Roman"/>
          <w:sz w:val="28"/>
          <w:szCs w:val="28"/>
        </w:rPr>
        <w:t xml:space="preserve"> and has</w:t>
      </w:r>
      <w:r w:rsidR="00FC13A3" w:rsidRPr="00FC13A3">
        <w:rPr>
          <w:rFonts w:ascii="Times New Roman" w:hAnsi="Times New Roman"/>
          <w:sz w:val="28"/>
          <w:szCs w:val="28"/>
        </w:rPr>
        <w:t xml:space="preserve"> lectured in 28 countries over 1500 times.</w:t>
      </w:r>
    </w:p>
    <w:p w14:paraId="7EE11A47" w14:textId="77777777" w:rsidR="0048235B" w:rsidRDefault="004C4A5D" w:rsidP="0048235B">
      <w:pPr>
        <w:pStyle w:val="ListParagraph"/>
        <w:numPr>
          <w:ilvl w:val="0"/>
          <w:numId w:val="2"/>
        </w:numPr>
        <w:spacing w:line="480" w:lineRule="auto"/>
        <w:rPr>
          <w:rFonts w:ascii="Times New Roman" w:hAnsi="Times New Roman"/>
          <w:sz w:val="28"/>
          <w:szCs w:val="28"/>
        </w:rPr>
      </w:pPr>
      <w:r w:rsidRPr="0048235B">
        <w:rPr>
          <w:rFonts w:ascii="Times New Roman" w:hAnsi="Times New Roman"/>
          <w:sz w:val="28"/>
          <w:szCs w:val="28"/>
        </w:rPr>
        <w:t xml:space="preserve"> </w:t>
      </w:r>
      <w:r w:rsidR="0048235B" w:rsidRPr="0048235B">
        <w:rPr>
          <w:rFonts w:ascii="Times New Roman" w:hAnsi="Times New Roman"/>
          <w:sz w:val="28"/>
          <w:szCs w:val="28"/>
        </w:rPr>
        <w:t xml:space="preserve">Jeff </w:t>
      </w:r>
      <w:proofErr w:type="spellStart"/>
      <w:r w:rsidR="0048235B" w:rsidRPr="0048235B">
        <w:rPr>
          <w:rFonts w:ascii="Times New Roman" w:hAnsi="Times New Roman"/>
          <w:sz w:val="28"/>
          <w:szCs w:val="28"/>
        </w:rPr>
        <w:t>Sebo</w:t>
      </w:r>
      <w:proofErr w:type="spellEnd"/>
      <w:r w:rsidR="0048235B" w:rsidRPr="0048235B">
        <w:rPr>
          <w:rFonts w:ascii="Times New Roman" w:hAnsi="Times New Roman"/>
          <w:sz w:val="28"/>
          <w:szCs w:val="28"/>
        </w:rPr>
        <w:t xml:space="preserve"> is Clinical Assistant Professor of Environmental Studies, Affiliated Professor of Bioethics, Medical Ethics, and Philosophy, and Director of the Animal Studies M.A. Program at New York University. He holds a Ph.D. in Philosophy from New York University and a B.A. in Philosophy and Sociology from Texas Christian University. He works primarily in moral, social, and political philosophy with an emphasis on bioethics, animal ethics, and environmental ethics. His book </w:t>
      </w:r>
      <w:r w:rsidR="0048235B" w:rsidRPr="0048235B">
        <w:rPr>
          <w:rFonts w:ascii="Times New Roman" w:hAnsi="Times New Roman"/>
          <w:i/>
          <w:sz w:val="28"/>
          <w:szCs w:val="28"/>
        </w:rPr>
        <w:t>Food, Animals, and the Environment</w:t>
      </w:r>
      <w:r w:rsidR="0048235B" w:rsidRPr="0048235B">
        <w:rPr>
          <w:rFonts w:ascii="Times New Roman" w:hAnsi="Times New Roman"/>
          <w:sz w:val="28"/>
          <w:szCs w:val="28"/>
        </w:rPr>
        <w:t xml:space="preserve"> (with Christopher </w:t>
      </w:r>
      <w:proofErr w:type="spellStart"/>
      <w:r w:rsidR="0048235B" w:rsidRPr="0048235B">
        <w:rPr>
          <w:rFonts w:ascii="Times New Roman" w:hAnsi="Times New Roman"/>
          <w:sz w:val="28"/>
          <w:szCs w:val="28"/>
        </w:rPr>
        <w:t>Schlottmann</w:t>
      </w:r>
      <w:proofErr w:type="spellEnd"/>
      <w:r w:rsidR="0048235B" w:rsidRPr="0048235B">
        <w:rPr>
          <w:rFonts w:ascii="Times New Roman" w:hAnsi="Times New Roman"/>
          <w:sz w:val="28"/>
          <w:szCs w:val="28"/>
        </w:rPr>
        <w:t xml:space="preserve">) is forthcoming from Routledge, and his book </w:t>
      </w:r>
      <w:r w:rsidR="0048235B" w:rsidRPr="0048235B">
        <w:rPr>
          <w:rFonts w:ascii="Times New Roman" w:hAnsi="Times New Roman"/>
          <w:i/>
          <w:sz w:val="28"/>
          <w:szCs w:val="28"/>
        </w:rPr>
        <w:t xml:space="preserve">Why </w:t>
      </w:r>
      <w:r w:rsidR="0048235B" w:rsidRPr="0048235B">
        <w:rPr>
          <w:rFonts w:ascii="Times New Roman" w:hAnsi="Times New Roman"/>
          <w:i/>
          <w:sz w:val="28"/>
          <w:szCs w:val="28"/>
        </w:rPr>
        <w:lastRenderedPageBreak/>
        <w:t>Animals Matter for Climate Change</w:t>
      </w:r>
      <w:r w:rsidR="0048235B" w:rsidRPr="0048235B">
        <w:rPr>
          <w:rFonts w:ascii="Times New Roman" w:hAnsi="Times New Roman"/>
          <w:sz w:val="28"/>
          <w:szCs w:val="28"/>
        </w:rPr>
        <w:t xml:space="preserve"> is forthcoming from Oxford University Press. In addition to his academic work, Jeff sits on the Board of Directors at Animal Charity Evaluators, the Board of Directors at Minding Animals International, and the Executive Committee at the Animals &amp; Society Institute.</w:t>
      </w:r>
    </w:p>
    <w:p w14:paraId="4C6B085C" w14:textId="0AD99549" w:rsidR="00DF6C05" w:rsidRDefault="0048235B" w:rsidP="00DF6C05">
      <w:pPr>
        <w:pStyle w:val="ListParagraph"/>
        <w:numPr>
          <w:ilvl w:val="0"/>
          <w:numId w:val="2"/>
        </w:numPr>
        <w:spacing w:line="480" w:lineRule="auto"/>
        <w:rPr>
          <w:rFonts w:ascii="Times New Roman" w:hAnsi="Times New Roman"/>
          <w:sz w:val="28"/>
          <w:szCs w:val="28"/>
        </w:rPr>
      </w:pPr>
      <w:r w:rsidRPr="00DF6C05">
        <w:rPr>
          <w:rFonts w:ascii="Times New Roman" w:hAnsi="Times New Roman"/>
          <w:sz w:val="28"/>
          <w:szCs w:val="28"/>
        </w:rPr>
        <w:t xml:space="preserve"> </w:t>
      </w:r>
      <w:r w:rsidR="00DF6C05" w:rsidRPr="00DF6C05">
        <w:rPr>
          <w:rFonts w:ascii="Times New Roman" w:hAnsi="Times New Roman"/>
          <w:sz w:val="28"/>
          <w:szCs w:val="28"/>
        </w:rPr>
        <w:t xml:space="preserve">Adam Shriver is a Research Fellow at the Oxford </w:t>
      </w:r>
      <w:proofErr w:type="spellStart"/>
      <w:r w:rsidR="00DF6C05" w:rsidRPr="00DF6C05">
        <w:rPr>
          <w:rFonts w:ascii="Times New Roman" w:hAnsi="Times New Roman"/>
          <w:sz w:val="28"/>
          <w:szCs w:val="28"/>
        </w:rPr>
        <w:t>Uehiro</w:t>
      </w:r>
      <w:proofErr w:type="spellEnd"/>
      <w:r w:rsidR="00DF6C05" w:rsidRPr="00DF6C05">
        <w:rPr>
          <w:rFonts w:ascii="Times New Roman" w:hAnsi="Times New Roman"/>
          <w:sz w:val="28"/>
          <w:szCs w:val="28"/>
        </w:rPr>
        <w:t xml:space="preserve"> Centre for Applied Ethics and the </w:t>
      </w:r>
      <w:proofErr w:type="spellStart"/>
      <w:r w:rsidR="00DF6C05" w:rsidRPr="00DF6C05">
        <w:rPr>
          <w:rFonts w:ascii="Times New Roman" w:hAnsi="Times New Roman"/>
          <w:sz w:val="28"/>
          <w:szCs w:val="28"/>
        </w:rPr>
        <w:t>Wellcome</w:t>
      </w:r>
      <w:proofErr w:type="spellEnd"/>
      <w:r w:rsidR="00DF6C05" w:rsidRPr="00DF6C05">
        <w:rPr>
          <w:rFonts w:ascii="Times New Roman" w:hAnsi="Times New Roman"/>
          <w:sz w:val="28"/>
          <w:szCs w:val="28"/>
        </w:rPr>
        <w:t xml:space="preserve"> Centre for Ethics and Humanities at Oxford University, UK. He graduated from the Philosophy-Neuroscience-Psychology (PNP) program at Washington University in St. Louis and works at the intersection of cognitive science and philosophy. </w:t>
      </w:r>
      <w:proofErr w:type="gramStart"/>
      <w:r w:rsidR="00DF6C05" w:rsidRPr="00DF6C05">
        <w:rPr>
          <w:rFonts w:ascii="Times New Roman" w:hAnsi="Times New Roman"/>
          <w:sz w:val="28"/>
          <w:szCs w:val="28"/>
        </w:rPr>
        <w:t>In particular, his</w:t>
      </w:r>
      <w:proofErr w:type="gramEnd"/>
      <w:r w:rsidR="00DF6C05" w:rsidRPr="00DF6C05">
        <w:rPr>
          <w:rFonts w:ascii="Times New Roman" w:hAnsi="Times New Roman"/>
          <w:sz w:val="28"/>
          <w:szCs w:val="28"/>
        </w:rPr>
        <w:t xml:space="preserve"> research examines the relevance of the neuroscience of positive and negative emotions for ethical theory, the assessment of the mental capacities of individuals unable to communicate via language, and the ethics of genetic modification of animals. He has published in such journals as </w:t>
      </w:r>
      <w:proofErr w:type="spellStart"/>
      <w:r w:rsidR="00DF6C05" w:rsidRPr="00487DC4">
        <w:rPr>
          <w:rFonts w:ascii="Times New Roman" w:hAnsi="Times New Roman"/>
          <w:i/>
          <w:sz w:val="28"/>
          <w:szCs w:val="28"/>
        </w:rPr>
        <w:t>Neuroethics</w:t>
      </w:r>
      <w:proofErr w:type="spellEnd"/>
      <w:r w:rsidR="00DF6C05" w:rsidRPr="00DF6C05">
        <w:rPr>
          <w:rFonts w:ascii="Times New Roman" w:hAnsi="Times New Roman"/>
          <w:sz w:val="28"/>
          <w:szCs w:val="28"/>
        </w:rPr>
        <w:t xml:space="preserve">, </w:t>
      </w:r>
      <w:r w:rsidR="00DF6C05" w:rsidRPr="00487DC4">
        <w:rPr>
          <w:rFonts w:ascii="Times New Roman" w:hAnsi="Times New Roman"/>
          <w:i/>
          <w:sz w:val="28"/>
          <w:szCs w:val="28"/>
        </w:rPr>
        <w:t>The Cambridge Quarterly of Healthcare Ethics</w:t>
      </w:r>
      <w:r w:rsidR="00DF6C05" w:rsidRPr="00DF6C05">
        <w:rPr>
          <w:rFonts w:ascii="Times New Roman" w:hAnsi="Times New Roman"/>
          <w:sz w:val="28"/>
          <w:szCs w:val="28"/>
        </w:rPr>
        <w:t xml:space="preserve">, </w:t>
      </w:r>
      <w:r w:rsidR="00DF6C05" w:rsidRPr="00487DC4">
        <w:rPr>
          <w:rFonts w:ascii="Times New Roman" w:hAnsi="Times New Roman"/>
          <w:i/>
          <w:sz w:val="28"/>
          <w:szCs w:val="28"/>
        </w:rPr>
        <w:t>The American Journal of Bioethics</w:t>
      </w:r>
      <w:r w:rsidR="00DF6C05" w:rsidRPr="00DF6C05">
        <w:rPr>
          <w:rFonts w:ascii="Times New Roman" w:hAnsi="Times New Roman"/>
          <w:sz w:val="28"/>
          <w:szCs w:val="28"/>
        </w:rPr>
        <w:t xml:space="preserve">, </w:t>
      </w:r>
      <w:r w:rsidR="00DF6C05" w:rsidRPr="00487DC4">
        <w:rPr>
          <w:rFonts w:ascii="Times New Roman" w:hAnsi="Times New Roman"/>
          <w:i/>
          <w:sz w:val="28"/>
          <w:szCs w:val="28"/>
        </w:rPr>
        <w:t>Philosophical Psychology</w:t>
      </w:r>
      <w:r w:rsidR="00DF6C05" w:rsidRPr="00DF6C05">
        <w:rPr>
          <w:rFonts w:ascii="Times New Roman" w:hAnsi="Times New Roman"/>
          <w:sz w:val="28"/>
          <w:szCs w:val="28"/>
        </w:rPr>
        <w:t xml:space="preserve">, and </w:t>
      </w:r>
      <w:r w:rsidR="00DF6C05" w:rsidRPr="00487DC4">
        <w:rPr>
          <w:rFonts w:ascii="Times New Roman" w:hAnsi="Times New Roman"/>
          <w:i/>
          <w:sz w:val="28"/>
          <w:szCs w:val="28"/>
        </w:rPr>
        <w:t>Behavioral and Brain Science</w:t>
      </w:r>
      <w:r w:rsidR="00DF6C05" w:rsidRPr="00DF6C05">
        <w:rPr>
          <w:rFonts w:ascii="Times New Roman" w:hAnsi="Times New Roman"/>
          <w:sz w:val="28"/>
          <w:szCs w:val="28"/>
        </w:rPr>
        <w:t>.</w:t>
      </w:r>
      <w:r w:rsidR="004C4A5D" w:rsidRPr="00DF6C05">
        <w:rPr>
          <w:rFonts w:ascii="Times New Roman" w:hAnsi="Times New Roman"/>
          <w:sz w:val="28"/>
          <w:szCs w:val="28"/>
        </w:rPr>
        <w:t xml:space="preserve"> </w:t>
      </w:r>
    </w:p>
    <w:p w14:paraId="284BBDDF" w14:textId="2958C7A7" w:rsidR="00F70345" w:rsidRPr="00DF6C05" w:rsidRDefault="00DF6C05" w:rsidP="00DF6C05">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00F70345" w:rsidRPr="00DF6C05">
        <w:rPr>
          <w:rFonts w:ascii="Times New Roman" w:hAnsi="Times New Roman"/>
          <w:sz w:val="28"/>
          <w:szCs w:val="28"/>
        </w:rPr>
        <w:t>Rebecca L. Walker is Associate Professor of Social Medicine, Adjunct Associate Professor of Philosophy, and Core Faculty in the Center for Bioethics at the University of North Carolina at Chapel Hill. She received a Ph</w:t>
      </w:r>
      <w:r w:rsidR="00F0047C" w:rsidRPr="00DF6C05">
        <w:rPr>
          <w:rFonts w:ascii="Times New Roman" w:hAnsi="Times New Roman"/>
          <w:sz w:val="28"/>
          <w:szCs w:val="28"/>
        </w:rPr>
        <w:t>.</w:t>
      </w:r>
      <w:r w:rsidR="00F70345" w:rsidRPr="00DF6C05">
        <w:rPr>
          <w:rFonts w:ascii="Times New Roman" w:hAnsi="Times New Roman"/>
          <w:sz w:val="28"/>
          <w:szCs w:val="28"/>
        </w:rPr>
        <w:t>D</w:t>
      </w:r>
      <w:r w:rsidR="00F0047C" w:rsidRPr="00DF6C05">
        <w:rPr>
          <w:rFonts w:ascii="Times New Roman" w:hAnsi="Times New Roman"/>
          <w:sz w:val="28"/>
          <w:szCs w:val="28"/>
        </w:rPr>
        <w:t>.</w:t>
      </w:r>
      <w:r w:rsidR="00F70345" w:rsidRPr="00DF6C05">
        <w:rPr>
          <w:rFonts w:ascii="Times New Roman" w:hAnsi="Times New Roman"/>
          <w:sz w:val="28"/>
          <w:szCs w:val="28"/>
        </w:rPr>
        <w:t xml:space="preserve"> in Philosophy in 1998 from Stanford University (where she also received a BA in American Studies in 1992). Dr. Walker was a </w:t>
      </w:r>
      <w:proofErr w:type="spellStart"/>
      <w:r w:rsidR="00F70345" w:rsidRPr="00DF6C05">
        <w:rPr>
          <w:rFonts w:ascii="Times New Roman" w:hAnsi="Times New Roman"/>
          <w:sz w:val="28"/>
          <w:szCs w:val="28"/>
        </w:rPr>
        <w:t>Greenwall</w:t>
      </w:r>
      <w:proofErr w:type="spellEnd"/>
      <w:r w:rsidR="00F70345" w:rsidRPr="00DF6C05">
        <w:rPr>
          <w:rFonts w:ascii="Times New Roman" w:hAnsi="Times New Roman"/>
          <w:sz w:val="28"/>
          <w:szCs w:val="28"/>
        </w:rPr>
        <w:t xml:space="preserve"> Foundation supported </w:t>
      </w:r>
      <w:r w:rsidR="00F70345" w:rsidRPr="00DF6C05">
        <w:rPr>
          <w:rFonts w:ascii="Times New Roman" w:hAnsi="Times New Roman"/>
          <w:sz w:val="28"/>
          <w:szCs w:val="28"/>
        </w:rPr>
        <w:lastRenderedPageBreak/>
        <w:t xml:space="preserve">post-doctoral fellow in bioethics and health policy at Johns Hopkins University from 1999-2001. Before coming to UNC in 2003, Dr. Walker held positions at Arizona State University and at the University of Michigan. Her work related to animal ethics has been focused on biomedical research uses of nonhuman animals and has explored such issues as moral status, uses of primates in biodefense research, researcher professional ethics, and practical virtue ethics. Her work on nonhuman animal research ethics has appeared in journals such as: </w:t>
      </w:r>
      <w:r w:rsidR="00F70345" w:rsidRPr="00DF6C05">
        <w:rPr>
          <w:rFonts w:ascii="Times New Roman" w:hAnsi="Times New Roman"/>
          <w:i/>
          <w:sz w:val="28"/>
          <w:szCs w:val="28"/>
        </w:rPr>
        <w:t>Kennedy Institute of Ethics Journal</w:t>
      </w:r>
      <w:r w:rsidR="00F70345" w:rsidRPr="00DF6C05">
        <w:rPr>
          <w:rFonts w:ascii="Times New Roman" w:hAnsi="Times New Roman"/>
          <w:sz w:val="28"/>
          <w:szCs w:val="28"/>
        </w:rPr>
        <w:t xml:space="preserve">, </w:t>
      </w:r>
      <w:r w:rsidR="00F70345" w:rsidRPr="00DF6C05">
        <w:rPr>
          <w:rFonts w:ascii="Times New Roman" w:hAnsi="Times New Roman"/>
          <w:i/>
          <w:sz w:val="28"/>
          <w:szCs w:val="28"/>
        </w:rPr>
        <w:t>Journal of Theoretical Medicine and Bioethics</w:t>
      </w:r>
      <w:r w:rsidR="00F70345" w:rsidRPr="00DF6C05">
        <w:rPr>
          <w:rFonts w:ascii="Times New Roman" w:hAnsi="Times New Roman"/>
          <w:sz w:val="28"/>
          <w:szCs w:val="28"/>
        </w:rPr>
        <w:t xml:space="preserve">, </w:t>
      </w:r>
      <w:r w:rsidR="00F70345" w:rsidRPr="00DF6C05">
        <w:rPr>
          <w:rFonts w:ascii="Times New Roman" w:hAnsi="Times New Roman"/>
          <w:i/>
          <w:sz w:val="28"/>
          <w:szCs w:val="28"/>
        </w:rPr>
        <w:t>Hastings Center Report</w:t>
      </w:r>
      <w:r w:rsidR="00F70345" w:rsidRPr="00DF6C05">
        <w:rPr>
          <w:rFonts w:ascii="Times New Roman" w:hAnsi="Times New Roman"/>
          <w:sz w:val="28"/>
          <w:szCs w:val="28"/>
        </w:rPr>
        <w:t xml:space="preserve"> and </w:t>
      </w:r>
      <w:r w:rsidR="00F70345" w:rsidRPr="00DF6C05">
        <w:rPr>
          <w:rFonts w:ascii="Times New Roman" w:hAnsi="Times New Roman"/>
          <w:i/>
          <w:sz w:val="28"/>
          <w:szCs w:val="28"/>
        </w:rPr>
        <w:t>Nature Biotechnology</w:t>
      </w:r>
      <w:r w:rsidR="00F70345" w:rsidRPr="00DF6C05">
        <w:rPr>
          <w:rFonts w:ascii="Times New Roman" w:hAnsi="Times New Roman"/>
          <w:sz w:val="28"/>
          <w:szCs w:val="28"/>
        </w:rPr>
        <w:t xml:space="preserve"> as well as in book chapters.</w:t>
      </w:r>
      <w:r w:rsidR="004C4A5D" w:rsidRPr="00DF6C05">
        <w:rPr>
          <w:rFonts w:ascii="Times New Roman" w:hAnsi="Times New Roman"/>
          <w:sz w:val="28"/>
          <w:szCs w:val="28"/>
        </w:rPr>
        <w:t xml:space="preserve"> </w:t>
      </w:r>
    </w:p>
    <w:p w14:paraId="65872A42" w14:textId="0CC8A32A" w:rsidR="00E444B7" w:rsidRPr="00F70345" w:rsidRDefault="00F70345" w:rsidP="00F70345">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00B47C41" w:rsidRPr="00F70345">
        <w:rPr>
          <w:rFonts w:ascii="Times New Roman" w:hAnsi="Times New Roman"/>
          <w:sz w:val="28"/>
          <w:szCs w:val="28"/>
        </w:rPr>
        <w:t xml:space="preserve">The above-named </w:t>
      </w:r>
      <w:r w:rsidR="004C4A5D" w:rsidRPr="00F70345">
        <w:rPr>
          <w:rFonts w:ascii="Times New Roman" w:hAnsi="Times New Roman"/>
          <w:sz w:val="28"/>
          <w:szCs w:val="28"/>
        </w:rPr>
        <w:t>authors</w:t>
      </w:r>
      <w:r w:rsidR="00B47C41" w:rsidRPr="00F70345">
        <w:rPr>
          <w:rFonts w:ascii="Times New Roman" w:hAnsi="Times New Roman"/>
          <w:sz w:val="28"/>
          <w:szCs w:val="28"/>
        </w:rPr>
        <w:t xml:space="preserve"> are</w:t>
      </w:r>
      <w:r w:rsidR="00315633" w:rsidRPr="00F70345">
        <w:rPr>
          <w:rFonts w:ascii="Times New Roman" w:hAnsi="Times New Roman"/>
          <w:sz w:val="28"/>
          <w:szCs w:val="28"/>
        </w:rPr>
        <w:t xml:space="preserve"> familiar with the issues involved in the above-captioned case</w:t>
      </w:r>
      <w:r w:rsidR="00996756">
        <w:rPr>
          <w:rFonts w:ascii="Times New Roman" w:hAnsi="Times New Roman"/>
          <w:sz w:val="28"/>
          <w:szCs w:val="28"/>
        </w:rPr>
        <w:t>s</w:t>
      </w:r>
      <w:r w:rsidR="00315633" w:rsidRPr="00F70345">
        <w:rPr>
          <w:rFonts w:ascii="Times New Roman" w:hAnsi="Times New Roman"/>
          <w:sz w:val="28"/>
          <w:szCs w:val="28"/>
        </w:rPr>
        <w:t xml:space="preserve"> and are qualified and competent in the matters therein.</w:t>
      </w:r>
    </w:p>
    <w:p w14:paraId="132CE9F2" w14:textId="5AA96E7A" w:rsidR="00E444B7" w:rsidRDefault="00E444B7" w:rsidP="00315633">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The arguments they present in the Proposed Brief</w:t>
      </w:r>
      <w:r w:rsidR="00315633" w:rsidRPr="00105BA1">
        <w:rPr>
          <w:rFonts w:ascii="Times New Roman" w:hAnsi="Times New Roman"/>
          <w:sz w:val="28"/>
          <w:szCs w:val="28"/>
        </w:rPr>
        <w:t xml:space="preserve"> </w:t>
      </w:r>
      <w:r w:rsidR="00996756">
        <w:rPr>
          <w:rFonts w:ascii="Times New Roman" w:hAnsi="Times New Roman"/>
          <w:sz w:val="28"/>
          <w:szCs w:val="28"/>
        </w:rPr>
        <w:t>will provide context to the Court in examining the complex concepts of legal personhood and rights that are raised in the instant appeal.</w:t>
      </w:r>
    </w:p>
    <w:p w14:paraId="4C133DC0" w14:textId="3D8BE327" w:rsidR="00315633" w:rsidRDefault="00E444B7" w:rsidP="00315633">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00C261A4">
        <w:rPr>
          <w:rFonts w:ascii="Times New Roman" w:hAnsi="Times New Roman"/>
          <w:sz w:val="28"/>
          <w:szCs w:val="28"/>
        </w:rPr>
        <w:t>I</w:t>
      </w:r>
      <w:r w:rsidR="00315633" w:rsidRPr="00105BA1">
        <w:rPr>
          <w:rFonts w:ascii="Times New Roman" w:hAnsi="Times New Roman"/>
          <w:sz w:val="28"/>
          <w:szCs w:val="28"/>
        </w:rPr>
        <w:t xml:space="preserve"> submit this </w:t>
      </w:r>
      <w:r w:rsidR="00C261A4">
        <w:rPr>
          <w:rFonts w:ascii="Times New Roman" w:hAnsi="Times New Roman"/>
          <w:sz w:val="28"/>
          <w:szCs w:val="28"/>
        </w:rPr>
        <w:t>a</w:t>
      </w:r>
      <w:r w:rsidR="00315633" w:rsidRPr="00105BA1">
        <w:rPr>
          <w:rFonts w:ascii="Times New Roman" w:hAnsi="Times New Roman"/>
          <w:sz w:val="28"/>
          <w:szCs w:val="28"/>
        </w:rPr>
        <w:t xml:space="preserve">ffirmation in support of </w:t>
      </w:r>
      <w:r w:rsidR="004C4A5D">
        <w:rPr>
          <w:rFonts w:ascii="Times New Roman" w:hAnsi="Times New Roman"/>
          <w:sz w:val="28"/>
          <w:szCs w:val="28"/>
        </w:rPr>
        <w:t>their</w:t>
      </w:r>
      <w:r w:rsidR="00315633" w:rsidRPr="00105BA1">
        <w:rPr>
          <w:rFonts w:ascii="Times New Roman" w:hAnsi="Times New Roman"/>
          <w:sz w:val="28"/>
          <w:szCs w:val="28"/>
        </w:rPr>
        <w:t xml:space="preserve"> motion for leave to file the accompanying Brief as </w:t>
      </w:r>
      <w:r w:rsidR="00315633" w:rsidRPr="00105BA1">
        <w:rPr>
          <w:rFonts w:ascii="Times New Roman" w:hAnsi="Times New Roman"/>
          <w:i/>
          <w:sz w:val="28"/>
          <w:szCs w:val="28"/>
        </w:rPr>
        <w:t>amicus curiae</w:t>
      </w:r>
      <w:r w:rsidR="00315633" w:rsidRPr="00105BA1">
        <w:rPr>
          <w:rFonts w:ascii="Times New Roman" w:hAnsi="Times New Roman"/>
          <w:sz w:val="28"/>
          <w:szCs w:val="28"/>
        </w:rPr>
        <w:t>.</w:t>
      </w:r>
    </w:p>
    <w:p w14:paraId="4561614E" w14:textId="269F3559" w:rsidR="00B44341" w:rsidRPr="00B44341" w:rsidRDefault="00B44341" w:rsidP="00B44341">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Pr="00B44341">
        <w:rPr>
          <w:rFonts w:ascii="Times New Roman" w:hAnsi="Times New Roman"/>
          <w:sz w:val="28"/>
          <w:szCs w:val="28"/>
        </w:rPr>
        <w:t xml:space="preserve"> </w:t>
      </w:r>
      <w:r w:rsidR="003A25B4">
        <w:rPr>
          <w:rFonts w:ascii="Times New Roman" w:hAnsi="Times New Roman"/>
          <w:sz w:val="28"/>
          <w:szCs w:val="28"/>
        </w:rPr>
        <w:t xml:space="preserve">Pursuant to </w:t>
      </w:r>
      <w:r w:rsidR="00E444B7" w:rsidRPr="004B6F57">
        <w:rPr>
          <w:rFonts w:ascii="Times New Roman" w:hAnsi="Times New Roman"/>
          <w:sz w:val="28"/>
          <w:szCs w:val="28"/>
        </w:rPr>
        <w:t>22 NYCRR § 500.2</w:t>
      </w:r>
      <w:r w:rsidR="00E444B7">
        <w:rPr>
          <w:rFonts w:ascii="Times New Roman" w:hAnsi="Times New Roman"/>
          <w:sz w:val="28"/>
          <w:szCs w:val="28"/>
        </w:rPr>
        <w:t>3(a)(</w:t>
      </w:r>
      <w:r w:rsidRPr="00B44341">
        <w:rPr>
          <w:rFonts w:ascii="Times New Roman" w:hAnsi="Times New Roman"/>
          <w:sz w:val="28"/>
          <w:szCs w:val="28"/>
        </w:rPr>
        <w:t>4)</w:t>
      </w:r>
      <w:r w:rsidR="00E444B7">
        <w:rPr>
          <w:rFonts w:ascii="Times New Roman" w:hAnsi="Times New Roman"/>
          <w:sz w:val="28"/>
          <w:szCs w:val="28"/>
        </w:rPr>
        <w:t xml:space="preserve">, the proposed </w:t>
      </w:r>
      <w:r w:rsidR="00E444B7">
        <w:rPr>
          <w:rFonts w:ascii="Times New Roman" w:hAnsi="Times New Roman"/>
          <w:i/>
          <w:sz w:val="28"/>
          <w:szCs w:val="28"/>
        </w:rPr>
        <w:t xml:space="preserve">Amicus Curiae </w:t>
      </w:r>
      <w:r w:rsidR="00E444B7">
        <w:rPr>
          <w:rFonts w:ascii="Times New Roman" w:hAnsi="Times New Roman"/>
          <w:sz w:val="28"/>
          <w:szCs w:val="28"/>
        </w:rPr>
        <w:t>brief does</w:t>
      </w:r>
      <w:r w:rsidRPr="00B44341">
        <w:rPr>
          <w:rFonts w:ascii="Times New Roman" w:hAnsi="Times New Roman"/>
          <w:sz w:val="28"/>
          <w:szCs w:val="28"/>
        </w:rPr>
        <w:t xml:space="preserve"> not present issues not raised before the courts below. </w:t>
      </w:r>
      <w:r w:rsidR="00E444B7">
        <w:rPr>
          <w:rFonts w:ascii="Times New Roman" w:hAnsi="Times New Roman"/>
          <w:sz w:val="28"/>
          <w:szCs w:val="28"/>
        </w:rPr>
        <w:t xml:space="preserve">The </w:t>
      </w:r>
      <w:r w:rsidR="00E444B7">
        <w:rPr>
          <w:rFonts w:ascii="Times New Roman" w:hAnsi="Times New Roman"/>
          <w:i/>
          <w:sz w:val="28"/>
          <w:szCs w:val="28"/>
        </w:rPr>
        <w:t xml:space="preserve">Amicus </w:t>
      </w:r>
      <w:r w:rsidRPr="00B44341">
        <w:rPr>
          <w:rFonts w:ascii="Times New Roman" w:hAnsi="Times New Roman"/>
          <w:sz w:val="28"/>
          <w:szCs w:val="28"/>
        </w:rPr>
        <w:t>(</w:t>
      </w:r>
      <w:proofErr w:type="spellStart"/>
      <w:r w:rsidRPr="00B44341">
        <w:rPr>
          <w:rFonts w:ascii="Times New Roman" w:hAnsi="Times New Roman"/>
          <w:sz w:val="28"/>
          <w:szCs w:val="28"/>
        </w:rPr>
        <w:t>i</w:t>
      </w:r>
      <w:proofErr w:type="spellEnd"/>
      <w:r w:rsidRPr="00B44341">
        <w:rPr>
          <w:rFonts w:ascii="Times New Roman" w:hAnsi="Times New Roman"/>
          <w:sz w:val="28"/>
          <w:szCs w:val="28"/>
        </w:rPr>
        <w:t xml:space="preserve">) the parties are not capable of a full and adequate presentation and that movant could </w:t>
      </w:r>
      <w:r w:rsidRPr="00B44341">
        <w:rPr>
          <w:rFonts w:ascii="Times New Roman" w:hAnsi="Times New Roman"/>
          <w:sz w:val="28"/>
          <w:szCs w:val="28"/>
        </w:rPr>
        <w:lastRenderedPageBreak/>
        <w:t>remedy this deficiency; (ii) movant could identify law or arguments that might otherwise escape the Court's consideration; or (iii) the proposed amicus curiae brief otherwise would be of assistance to the Court.</w:t>
      </w:r>
    </w:p>
    <w:p w14:paraId="2267FFAE" w14:textId="657DA687" w:rsidR="002D54A7" w:rsidRPr="002D54A7" w:rsidRDefault="002D54A7" w:rsidP="00315633">
      <w:pPr>
        <w:pStyle w:val="ListParagraph"/>
        <w:numPr>
          <w:ilvl w:val="0"/>
          <w:numId w:val="2"/>
        </w:numPr>
        <w:spacing w:line="480" w:lineRule="auto"/>
        <w:rPr>
          <w:rFonts w:ascii="Times New Roman" w:hAnsi="Times New Roman"/>
          <w:sz w:val="28"/>
          <w:szCs w:val="28"/>
        </w:rPr>
      </w:pPr>
      <w:r>
        <w:rPr>
          <w:rFonts w:ascii="Times New Roman" w:eastAsia="Times New Roman" w:hAnsi="Times New Roman"/>
          <w:sz w:val="28"/>
          <w:szCs w:val="28"/>
        </w:rPr>
        <w:t xml:space="preserve"> </w:t>
      </w:r>
      <w:r w:rsidRPr="00313CA5">
        <w:rPr>
          <w:rFonts w:ascii="Times New Roman" w:hAnsi="Times New Roman"/>
          <w:sz w:val="28"/>
          <w:szCs w:val="28"/>
        </w:rPr>
        <w:t xml:space="preserve">In submitting this brief, </w:t>
      </w:r>
      <w:r>
        <w:rPr>
          <w:rFonts w:ascii="Times New Roman" w:hAnsi="Times New Roman"/>
          <w:sz w:val="28"/>
          <w:szCs w:val="28"/>
        </w:rPr>
        <w:t>the authors</w:t>
      </w:r>
      <w:r w:rsidRPr="00313CA5">
        <w:rPr>
          <w:rFonts w:ascii="Times New Roman" w:hAnsi="Times New Roman"/>
          <w:sz w:val="28"/>
          <w:szCs w:val="28"/>
        </w:rPr>
        <w:t xml:space="preserve"> urge this Court to consistently apply the legal and philosophical principles that support the personhood and rights of </w:t>
      </w:r>
      <w:proofErr w:type="spellStart"/>
      <w:r w:rsidRPr="00313CA5">
        <w:rPr>
          <w:rFonts w:ascii="Times New Roman" w:hAnsi="Times New Roman"/>
          <w:sz w:val="28"/>
          <w:szCs w:val="28"/>
        </w:rPr>
        <w:t>Kiko</w:t>
      </w:r>
      <w:proofErr w:type="spellEnd"/>
      <w:r w:rsidRPr="00313CA5">
        <w:rPr>
          <w:rFonts w:ascii="Times New Roman" w:hAnsi="Times New Roman"/>
          <w:sz w:val="28"/>
          <w:szCs w:val="28"/>
        </w:rPr>
        <w:t xml:space="preserve"> and </w:t>
      </w:r>
      <w:proofErr w:type="gramStart"/>
      <w:r w:rsidRPr="00313CA5">
        <w:rPr>
          <w:rFonts w:ascii="Times New Roman" w:hAnsi="Times New Roman"/>
          <w:sz w:val="28"/>
          <w:szCs w:val="28"/>
        </w:rPr>
        <w:t>Tommy, and</w:t>
      </w:r>
      <w:proofErr w:type="gramEnd"/>
      <w:r w:rsidRPr="00313CA5">
        <w:rPr>
          <w:rFonts w:ascii="Times New Roman" w:hAnsi="Times New Roman"/>
          <w:sz w:val="28"/>
          <w:szCs w:val="28"/>
        </w:rPr>
        <w:t xml:space="preserve"> grant the writ of habeas corpus.</w:t>
      </w:r>
      <w:r w:rsidRPr="008A6BB9">
        <w:rPr>
          <w:rFonts w:ascii="Times New Roman" w:hAnsi="Times New Roman"/>
          <w:sz w:val="28"/>
          <w:szCs w:val="28"/>
        </w:rPr>
        <w:t xml:space="preserve"> </w:t>
      </w:r>
      <w:r w:rsidR="004C4A5D">
        <w:rPr>
          <w:rFonts w:ascii="Times New Roman" w:eastAsia="Times New Roman" w:hAnsi="Times New Roman"/>
          <w:sz w:val="28"/>
          <w:szCs w:val="28"/>
        </w:rPr>
        <w:t xml:space="preserve"> </w:t>
      </w:r>
    </w:p>
    <w:p w14:paraId="6E28567B" w14:textId="6EC8A4D2" w:rsidR="00315633" w:rsidRDefault="004B6F57" w:rsidP="00315633">
      <w:pPr>
        <w:pStyle w:val="ListParagraph"/>
        <w:numPr>
          <w:ilvl w:val="0"/>
          <w:numId w:val="2"/>
        </w:numPr>
        <w:spacing w:line="480" w:lineRule="auto"/>
        <w:rPr>
          <w:rFonts w:ascii="Times New Roman" w:hAnsi="Times New Roman"/>
          <w:sz w:val="28"/>
          <w:szCs w:val="28"/>
        </w:rPr>
      </w:pPr>
      <w:r>
        <w:rPr>
          <w:rFonts w:ascii="Times New Roman" w:eastAsia="Times New Roman" w:hAnsi="Times New Roman"/>
          <w:sz w:val="28"/>
          <w:szCs w:val="28"/>
        </w:rPr>
        <w:t xml:space="preserve">Neither I nor any of </w:t>
      </w:r>
      <w:r w:rsidR="004C4A5D">
        <w:rPr>
          <w:rFonts w:ascii="Times New Roman" w:hAnsi="Times New Roman"/>
          <w:sz w:val="28"/>
          <w:szCs w:val="28"/>
        </w:rPr>
        <w:t>the above-named authors of the Brief</w:t>
      </w:r>
      <w:r w:rsidR="00315633" w:rsidRPr="00105BA1">
        <w:rPr>
          <w:rFonts w:ascii="Times New Roman" w:hAnsi="Times New Roman"/>
          <w:sz w:val="28"/>
          <w:szCs w:val="28"/>
        </w:rPr>
        <w:t xml:space="preserve"> have received compensation for this proposed Brief and do not work for, consult, own shares in or presently receive funding from any corporation or organization that would benefit from this Brief.</w:t>
      </w:r>
    </w:p>
    <w:p w14:paraId="56AA4EA4" w14:textId="4D195E04" w:rsidR="00C3798F" w:rsidRPr="00105BA1" w:rsidRDefault="00C3798F" w:rsidP="00C3798F">
      <w:pPr>
        <w:pStyle w:val="ListParagraph"/>
        <w:numPr>
          <w:ilvl w:val="0"/>
          <w:numId w:val="2"/>
        </w:numPr>
        <w:spacing w:line="480" w:lineRule="auto"/>
        <w:rPr>
          <w:rFonts w:ascii="Times New Roman" w:hAnsi="Times New Roman"/>
          <w:sz w:val="28"/>
          <w:szCs w:val="28"/>
        </w:rPr>
      </w:pPr>
      <w:r>
        <w:rPr>
          <w:rFonts w:ascii="Times New Roman" w:hAnsi="Times New Roman"/>
          <w:sz w:val="28"/>
          <w:szCs w:val="28"/>
        </w:rPr>
        <w:t xml:space="preserve"> </w:t>
      </w:r>
      <w:r w:rsidRPr="00C3798F">
        <w:rPr>
          <w:rFonts w:ascii="Times New Roman" w:hAnsi="Times New Roman"/>
          <w:sz w:val="28"/>
          <w:szCs w:val="28"/>
        </w:rPr>
        <w:t>Respondent</w:t>
      </w:r>
      <w:r>
        <w:rPr>
          <w:rFonts w:ascii="Times New Roman" w:hAnsi="Times New Roman"/>
          <w:sz w:val="28"/>
          <w:szCs w:val="28"/>
        </w:rPr>
        <w:t>s</w:t>
      </w:r>
      <w:r w:rsidRPr="00C3798F">
        <w:rPr>
          <w:rFonts w:ascii="Times New Roman" w:hAnsi="Times New Roman"/>
          <w:sz w:val="28"/>
          <w:szCs w:val="28"/>
        </w:rPr>
        <w:t xml:space="preserve"> may file an original and one copy of papers in opposition to the motion, with proof of service of one copy on each other party.</w:t>
      </w:r>
    </w:p>
    <w:p w14:paraId="11FCA147" w14:textId="2C1EDABF" w:rsidR="004C4A5D" w:rsidRDefault="00315633" w:rsidP="00E444B7">
      <w:pPr>
        <w:spacing w:line="480" w:lineRule="auto"/>
        <w:rPr>
          <w:rFonts w:ascii="Times New Roman" w:hAnsi="Times New Roman"/>
          <w:sz w:val="28"/>
          <w:szCs w:val="28"/>
        </w:rPr>
      </w:pPr>
      <w:r w:rsidRPr="00105BA1">
        <w:rPr>
          <w:rFonts w:ascii="Times New Roman" w:hAnsi="Times New Roman"/>
          <w:sz w:val="28"/>
          <w:szCs w:val="28"/>
        </w:rPr>
        <w:t xml:space="preserve">WHEREFORE, </w:t>
      </w:r>
      <w:r w:rsidR="00943C91">
        <w:rPr>
          <w:rFonts w:ascii="Times New Roman" w:hAnsi="Times New Roman"/>
          <w:sz w:val="28"/>
          <w:szCs w:val="28"/>
        </w:rPr>
        <w:t>I</w:t>
      </w:r>
      <w:r w:rsidRPr="00105BA1">
        <w:rPr>
          <w:rFonts w:ascii="Times New Roman" w:hAnsi="Times New Roman"/>
          <w:sz w:val="28"/>
          <w:szCs w:val="28"/>
        </w:rPr>
        <w:t xml:space="preserve"> respectfully request that this Court enter an order (</w:t>
      </w:r>
      <w:proofErr w:type="spellStart"/>
      <w:r w:rsidRPr="00105BA1">
        <w:rPr>
          <w:rFonts w:ascii="Times New Roman" w:hAnsi="Times New Roman"/>
          <w:sz w:val="28"/>
          <w:szCs w:val="28"/>
        </w:rPr>
        <w:t>i</w:t>
      </w:r>
      <w:proofErr w:type="spellEnd"/>
      <w:r w:rsidRPr="00105BA1">
        <w:rPr>
          <w:rFonts w:ascii="Times New Roman" w:hAnsi="Times New Roman"/>
          <w:sz w:val="28"/>
          <w:szCs w:val="28"/>
        </w:rPr>
        <w:t>) granting</w:t>
      </w:r>
      <w:r w:rsidR="00943C91">
        <w:rPr>
          <w:rFonts w:ascii="Times New Roman" w:hAnsi="Times New Roman"/>
          <w:sz w:val="28"/>
          <w:szCs w:val="28"/>
        </w:rPr>
        <w:t xml:space="preserve"> the above-named philosophers’</w:t>
      </w:r>
      <w:r w:rsidRPr="00105BA1">
        <w:rPr>
          <w:rFonts w:ascii="Times New Roman" w:hAnsi="Times New Roman"/>
          <w:sz w:val="28"/>
          <w:szCs w:val="28"/>
        </w:rPr>
        <w:t xml:space="preserve"> motion for leave to file a Brief as </w:t>
      </w:r>
      <w:r w:rsidRPr="00105BA1">
        <w:rPr>
          <w:rFonts w:ascii="Times New Roman" w:hAnsi="Times New Roman"/>
          <w:i/>
          <w:sz w:val="28"/>
          <w:szCs w:val="28"/>
        </w:rPr>
        <w:t>amicus curiae</w:t>
      </w:r>
      <w:r w:rsidRPr="00105BA1">
        <w:rPr>
          <w:rFonts w:ascii="Times New Roman" w:hAnsi="Times New Roman"/>
          <w:sz w:val="28"/>
          <w:szCs w:val="28"/>
        </w:rPr>
        <w:t>; (ii) accepting the Brief that has been filed and served along with the motion; (iii) granting such other and further relief as this Court deems just and proper.</w:t>
      </w:r>
    </w:p>
    <w:p w14:paraId="4F90C3A3" w14:textId="77777777" w:rsidR="00595725" w:rsidRDefault="00595725" w:rsidP="00E25A1D">
      <w:pPr>
        <w:spacing w:after="240" w:line="480" w:lineRule="auto"/>
        <w:rPr>
          <w:rFonts w:ascii="Times New Roman" w:hAnsi="Times New Roman"/>
          <w:color w:val="000000"/>
          <w:sz w:val="28"/>
          <w:szCs w:val="28"/>
        </w:rPr>
      </w:pPr>
    </w:p>
    <w:p w14:paraId="5D8CD9BE" w14:textId="104C060C" w:rsidR="00E25A1D" w:rsidRPr="00E25A1D" w:rsidRDefault="00E25A1D" w:rsidP="00E25A1D">
      <w:pPr>
        <w:spacing w:after="240" w:line="480" w:lineRule="auto"/>
        <w:rPr>
          <w:rFonts w:ascii="Times New Roman" w:hAnsi="Times New Roman"/>
          <w:color w:val="000000"/>
          <w:sz w:val="28"/>
          <w:szCs w:val="28"/>
        </w:rPr>
      </w:pPr>
      <w:r>
        <w:rPr>
          <w:rFonts w:ascii="Times New Roman" w:hAnsi="Times New Roman"/>
          <w:color w:val="000000"/>
          <w:sz w:val="28"/>
          <w:szCs w:val="28"/>
        </w:rPr>
        <w:t>Dated: February 20</w:t>
      </w:r>
      <w:r w:rsidRPr="00105BA1">
        <w:rPr>
          <w:rFonts w:ascii="Times New Roman" w:hAnsi="Times New Roman"/>
          <w:color w:val="000000"/>
          <w:sz w:val="28"/>
          <w:szCs w:val="28"/>
        </w:rPr>
        <w:t>, 201</w:t>
      </w:r>
      <w:r>
        <w:rPr>
          <w:rFonts w:ascii="Times New Roman" w:hAnsi="Times New Roman"/>
          <w:color w:val="000000"/>
          <w:sz w:val="28"/>
          <w:szCs w:val="28"/>
        </w:rPr>
        <w:t>8</w:t>
      </w:r>
    </w:p>
    <w:p w14:paraId="7925AF12" w14:textId="17D1AAE8" w:rsidR="00315633" w:rsidRDefault="00315633" w:rsidP="00E25A1D">
      <w:pPr>
        <w:spacing w:line="480" w:lineRule="auto"/>
        <w:ind w:left="2880" w:firstLine="720"/>
        <w:jc w:val="both"/>
        <w:rPr>
          <w:rFonts w:ascii="Times New Roman" w:hAnsi="Times New Roman"/>
          <w:color w:val="000000"/>
          <w:sz w:val="28"/>
          <w:szCs w:val="28"/>
        </w:rPr>
      </w:pPr>
      <w:r w:rsidRPr="00105BA1">
        <w:rPr>
          <w:rFonts w:ascii="Times New Roman" w:hAnsi="Times New Roman"/>
          <w:color w:val="000000"/>
          <w:sz w:val="28"/>
          <w:szCs w:val="28"/>
        </w:rPr>
        <w:t>Respectfully submitted,</w:t>
      </w:r>
    </w:p>
    <w:p w14:paraId="6196375C" w14:textId="77777777" w:rsidR="00943C91" w:rsidRPr="00105BA1" w:rsidRDefault="00943C91" w:rsidP="00943C91">
      <w:pPr>
        <w:spacing w:line="480" w:lineRule="auto"/>
        <w:ind w:firstLine="720"/>
        <w:jc w:val="both"/>
        <w:rPr>
          <w:rFonts w:ascii="Times New Roman" w:hAnsi="Times New Roman"/>
          <w:color w:val="000000"/>
          <w:sz w:val="28"/>
          <w:szCs w:val="28"/>
        </w:rPr>
      </w:pPr>
    </w:p>
    <w:p w14:paraId="35BA496A" w14:textId="1B35E036" w:rsidR="00315633" w:rsidRPr="00105BA1" w:rsidRDefault="00315633" w:rsidP="00315633">
      <w:pPr>
        <w:ind w:firstLine="720"/>
        <w:jc w:val="both"/>
        <w:rPr>
          <w:rFonts w:ascii="Times New Roman" w:hAnsi="Times New Roman"/>
          <w:color w:val="000000"/>
          <w:sz w:val="28"/>
          <w:szCs w:val="28"/>
        </w:rPr>
      </w:pPr>
      <w:r w:rsidRPr="00105BA1">
        <w:rPr>
          <w:rFonts w:ascii="Times New Roman" w:hAnsi="Times New Roman"/>
          <w:color w:val="000000"/>
          <w:sz w:val="28"/>
          <w:szCs w:val="28"/>
        </w:rPr>
        <w:tab/>
      </w:r>
      <w:r w:rsidRPr="00105BA1">
        <w:rPr>
          <w:rFonts w:ascii="Times New Roman" w:hAnsi="Times New Roman"/>
          <w:color w:val="000000"/>
          <w:sz w:val="28"/>
          <w:szCs w:val="28"/>
        </w:rPr>
        <w:tab/>
      </w:r>
      <w:r w:rsidRPr="00105BA1">
        <w:rPr>
          <w:rFonts w:ascii="Times New Roman" w:hAnsi="Times New Roman"/>
          <w:color w:val="000000"/>
          <w:sz w:val="28"/>
          <w:szCs w:val="28"/>
        </w:rPr>
        <w:tab/>
      </w:r>
      <w:r w:rsidR="00E25A1D">
        <w:rPr>
          <w:rFonts w:ascii="Times New Roman" w:hAnsi="Times New Roman"/>
          <w:color w:val="000000"/>
          <w:sz w:val="28"/>
          <w:szCs w:val="28"/>
        </w:rPr>
        <w:tab/>
      </w:r>
      <w:r w:rsidRPr="00105BA1">
        <w:rPr>
          <w:rFonts w:ascii="Times New Roman" w:hAnsi="Times New Roman"/>
          <w:color w:val="000000"/>
          <w:sz w:val="28"/>
          <w:szCs w:val="28"/>
        </w:rPr>
        <w:t>___________________________</w:t>
      </w:r>
    </w:p>
    <w:p w14:paraId="469F355C" w14:textId="233D2CA3" w:rsidR="00315633" w:rsidRPr="00105BA1" w:rsidRDefault="00C3798F" w:rsidP="00E25A1D">
      <w:pPr>
        <w:ind w:left="2880" w:firstLine="720"/>
        <w:jc w:val="both"/>
        <w:rPr>
          <w:rFonts w:ascii="Times New Roman" w:hAnsi="Times New Roman"/>
          <w:color w:val="000000"/>
          <w:sz w:val="28"/>
          <w:szCs w:val="28"/>
        </w:rPr>
      </w:pPr>
      <w:r>
        <w:rPr>
          <w:rFonts w:ascii="Times New Roman" w:hAnsi="Times New Roman"/>
          <w:color w:val="000000"/>
          <w:sz w:val="28"/>
          <w:szCs w:val="28"/>
        </w:rPr>
        <w:t xml:space="preserve">Mary Jean </w:t>
      </w:r>
      <w:proofErr w:type="spellStart"/>
      <w:r>
        <w:rPr>
          <w:rFonts w:ascii="Times New Roman" w:hAnsi="Times New Roman"/>
          <w:color w:val="000000"/>
          <w:sz w:val="28"/>
          <w:szCs w:val="28"/>
        </w:rPr>
        <w:t>Mezzina</w:t>
      </w:r>
      <w:proofErr w:type="spellEnd"/>
      <w:r>
        <w:rPr>
          <w:rFonts w:ascii="Times New Roman" w:hAnsi="Times New Roman"/>
          <w:color w:val="000000"/>
          <w:sz w:val="28"/>
          <w:szCs w:val="28"/>
        </w:rPr>
        <w:t>, Esq.</w:t>
      </w:r>
      <w:r w:rsidR="00E25A1D">
        <w:rPr>
          <w:rFonts w:ascii="Times New Roman" w:hAnsi="Times New Roman"/>
          <w:color w:val="000000"/>
          <w:sz w:val="28"/>
          <w:szCs w:val="28"/>
        </w:rPr>
        <w:tab/>
      </w:r>
    </w:p>
    <w:p w14:paraId="42F35732" w14:textId="4BD55144" w:rsidR="00C3798F" w:rsidRDefault="00C3798F" w:rsidP="00E25A1D">
      <w:pPr>
        <w:ind w:left="2880" w:firstLine="720"/>
        <w:jc w:val="both"/>
        <w:rPr>
          <w:rFonts w:ascii="Times New Roman" w:hAnsi="Times New Roman"/>
          <w:color w:val="000000"/>
          <w:sz w:val="28"/>
          <w:szCs w:val="28"/>
        </w:rPr>
      </w:pPr>
      <w:r>
        <w:rPr>
          <w:rFonts w:ascii="Times New Roman" w:hAnsi="Times New Roman"/>
          <w:color w:val="000000"/>
          <w:sz w:val="28"/>
          <w:szCs w:val="28"/>
        </w:rPr>
        <w:t>ADDRESS</w:t>
      </w:r>
    </w:p>
    <w:p w14:paraId="519B8807" w14:textId="33E28224" w:rsidR="00C3798F" w:rsidRDefault="00C3798F" w:rsidP="00E25A1D">
      <w:pPr>
        <w:ind w:left="2880" w:firstLine="720"/>
        <w:jc w:val="both"/>
        <w:rPr>
          <w:rFonts w:ascii="Times New Roman" w:hAnsi="Times New Roman"/>
          <w:color w:val="000000"/>
          <w:sz w:val="28"/>
          <w:szCs w:val="28"/>
        </w:rPr>
      </w:pPr>
      <w:r>
        <w:rPr>
          <w:rFonts w:ascii="Times New Roman" w:hAnsi="Times New Roman"/>
          <w:color w:val="000000"/>
          <w:sz w:val="28"/>
          <w:szCs w:val="28"/>
        </w:rPr>
        <w:t>ADDRESS</w:t>
      </w:r>
    </w:p>
    <w:p w14:paraId="765CFF5E" w14:textId="4ADAB234" w:rsidR="00315633" w:rsidRPr="00105BA1" w:rsidRDefault="00315633" w:rsidP="00E25A1D">
      <w:pPr>
        <w:ind w:left="2880" w:firstLine="720"/>
        <w:jc w:val="both"/>
        <w:rPr>
          <w:rFonts w:ascii="Times New Roman" w:hAnsi="Times New Roman"/>
          <w:color w:val="000000"/>
          <w:sz w:val="28"/>
          <w:szCs w:val="28"/>
        </w:rPr>
      </w:pPr>
      <w:r w:rsidRPr="00105BA1">
        <w:rPr>
          <w:rFonts w:ascii="Times New Roman" w:hAnsi="Times New Roman"/>
          <w:color w:val="000000"/>
          <w:sz w:val="28"/>
          <w:szCs w:val="28"/>
        </w:rPr>
        <w:t>(</w:t>
      </w:r>
      <w:r w:rsidR="00C3798F">
        <w:rPr>
          <w:rFonts w:ascii="Times New Roman" w:hAnsi="Times New Roman"/>
          <w:color w:val="000000"/>
          <w:sz w:val="28"/>
          <w:szCs w:val="28"/>
        </w:rPr>
        <w:t>917) 319-9239</w:t>
      </w:r>
    </w:p>
    <w:p w14:paraId="1A20785D" w14:textId="0F31F959" w:rsidR="00315633" w:rsidRDefault="00C3798F" w:rsidP="00E25A1D">
      <w:pPr>
        <w:ind w:left="2880" w:firstLine="720"/>
        <w:jc w:val="both"/>
        <w:rPr>
          <w:rFonts w:ascii="Times New Roman" w:hAnsi="Times New Roman"/>
          <w:color w:val="000000"/>
          <w:sz w:val="28"/>
          <w:szCs w:val="28"/>
        </w:rPr>
      </w:pPr>
      <w:r>
        <w:rPr>
          <w:rFonts w:ascii="Times New Roman" w:hAnsi="Times New Roman"/>
          <w:color w:val="000000"/>
          <w:sz w:val="28"/>
          <w:szCs w:val="28"/>
        </w:rPr>
        <w:t>mjmezzina@gmail.com</w:t>
      </w:r>
    </w:p>
    <w:p w14:paraId="08A1DD9A" w14:textId="70ECCEEE" w:rsidR="00943C91" w:rsidRPr="00E25A1D" w:rsidRDefault="00E25A1D" w:rsidP="00943C91">
      <w:pPr>
        <w:ind w:left="2160" w:firstLine="720"/>
        <w:jc w:val="both"/>
        <w:rPr>
          <w:rFonts w:ascii="Times New Roman" w:hAnsi="Times New Roman"/>
          <w:color w:val="000000"/>
          <w:sz w:val="28"/>
          <w:szCs w:val="28"/>
        </w:rPr>
      </w:pPr>
      <w:r>
        <w:rPr>
          <w:rFonts w:ascii="Times New Roman" w:hAnsi="Times New Roman"/>
          <w:color w:val="000000"/>
          <w:sz w:val="28"/>
          <w:szCs w:val="28"/>
        </w:rPr>
        <w:tab/>
      </w:r>
    </w:p>
    <w:p w14:paraId="579B3388" w14:textId="4B55A229" w:rsidR="00591D8A" w:rsidRPr="00105BA1" w:rsidRDefault="00591D8A" w:rsidP="00315633">
      <w:pPr>
        <w:rPr>
          <w:rFonts w:ascii="Times New Roman" w:hAnsi="Times New Roman"/>
          <w:sz w:val="28"/>
          <w:szCs w:val="28"/>
        </w:rPr>
      </w:pPr>
    </w:p>
    <w:p w14:paraId="7814DC2B" w14:textId="77777777" w:rsidR="00B22007" w:rsidRPr="00105BA1" w:rsidRDefault="004358E9" w:rsidP="00A527F4">
      <w:pPr>
        <w:tabs>
          <w:tab w:val="left" w:pos="1562"/>
        </w:tabs>
        <w:spacing w:line="480" w:lineRule="auto"/>
        <w:rPr>
          <w:rFonts w:ascii="Times New Roman" w:hAnsi="Times New Roman"/>
          <w:sz w:val="28"/>
          <w:szCs w:val="28"/>
        </w:rPr>
      </w:pPr>
      <w:r w:rsidRPr="00105BA1">
        <w:rPr>
          <w:rFonts w:ascii="Times New Roman" w:hAnsi="Times New Roman"/>
          <w:sz w:val="28"/>
          <w:szCs w:val="28"/>
        </w:rPr>
        <w:tab/>
      </w:r>
    </w:p>
    <w:sectPr w:rsidR="00B22007" w:rsidRPr="00105BA1" w:rsidSect="00B220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E3406" w14:textId="77777777" w:rsidR="006E793A" w:rsidRDefault="006E793A" w:rsidP="00315633">
      <w:r>
        <w:separator/>
      </w:r>
    </w:p>
  </w:endnote>
  <w:endnote w:type="continuationSeparator" w:id="0">
    <w:p w14:paraId="714415DA" w14:textId="77777777" w:rsidR="006E793A" w:rsidRDefault="006E793A" w:rsidP="0031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39556166"/>
      <w:docPartObj>
        <w:docPartGallery w:val="Page Numbers (Bottom of Page)"/>
        <w:docPartUnique/>
      </w:docPartObj>
    </w:sdtPr>
    <w:sdtEndPr>
      <w:rPr>
        <w:noProof/>
      </w:rPr>
    </w:sdtEndPr>
    <w:sdtContent>
      <w:p w14:paraId="18BA90D7" w14:textId="27BD7441" w:rsidR="00315633" w:rsidRPr="00856861" w:rsidRDefault="00315633">
        <w:pPr>
          <w:pStyle w:val="Footer"/>
          <w:jc w:val="center"/>
          <w:rPr>
            <w:rFonts w:ascii="Times New Roman" w:hAnsi="Times New Roman"/>
          </w:rPr>
        </w:pPr>
        <w:r w:rsidRPr="00856861">
          <w:rPr>
            <w:rFonts w:ascii="Times New Roman" w:hAnsi="Times New Roman"/>
          </w:rPr>
          <w:fldChar w:fldCharType="begin"/>
        </w:r>
        <w:r w:rsidRPr="00856861">
          <w:rPr>
            <w:rFonts w:ascii="Times New Roman" w:hAnsi="Times New Roman"/>
          </w:rPr>
          <w:instrText xml:space="preserve"> PAGE   \* MERGEFORMAT </w:instrText>
        </w:r>
        <w:r w:rsidRPr="00856861">
          <w:rPr>
            <w:rFonts w:ascii="Times New Roman" w:hAnsi="Times New Roman"/>
          </w:rPr>
          <w:fldChar w:fldCharType="separate"/>
        </w:r>
        <w:r w:rsidR="00595725">
          <w:rPr>
            <w:rFonts w:ascii="Times New Roman" w:hAnsi="Times New Roman"/>
            <w:noProof/>
          </w:rPr>
          <w:t>1</w:t>
        </w:r>
        <w:r w:rsidRPr="00856861">
          <w:rPr>
            <w:rFonts w:ascii="Times New Roman" w:hAnsi="Times New Roman"/>
            <w:noProof/>
          </w:rPr>
          <w:fldChar w:fldCharType="end"/>
        </w:r>
      </w:p>
    </w:sdtContent>
  </w:sdt>
  <w:p w14:paraId="6F5F2A05" w14:textId="77777777" w:rsidR="00315633" w:rsidRDefault="00315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D6E6B" w14:textId="77777777" w:rsidR="006E793A" w:rsidRDefault="006E793A" w:rsidP="00315633">
      <w:r>
        <w:separator/>
      </w:r>
    </w:p>
  </w:footnote>
  <w:footnote w:type="continuationSeparator" w:id="0">
    <w:p w14:paraId="5C6904D0" w14:textId="77777777" w:rsidR="006E793A" w:rsidRDefault="006E793A" w:rsidP="00315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EE3"/>
    <w:multiLevelType w:val="hybridMultilevel"/>
    <w:tmpl w:val="1F161A5A"/>
    <w:lvl w:ilvl="0" w:tplc="0B807FC8">
      <w:start w:val="1"/>
      <w:numFmt w:val="decimal"/>
      <w:lvlText w:val="%1."/>
      <w:lvlJc w:val="left"/>
      <w:pPr>
        <w:tabs>
          <w:tab w:val="num" w:pos="1008"/>
        </w:tabs>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B1818"/>
    <w:multiLevelType w:val="hybridMultilevel"/>
    <w:tmpl w:val="83361486"/>
    <w:lvl w:ilvl="0" w:tplc="8BBAE4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32E4"/>
    <w:multiLevelType w:val="hybridMultilevel"/>
    <w:tmpl w:val="49CEF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366"/>
    <w:rsid w:val="000448B5"/>
    <w:rsid w:val="00100FDE"/>
    <w:rsid w:val="00105BA1"/>
    <w:rsid w:val="00143457"/>
    <w:rsid w:val="001872CD"/>
    <w:rsid w:val="00191934"/>
    <w:rsid w:val="001B289E"/>
    <w:rsid w:val="002315C9"/>
    <w:rsid w:val="0023182A"/>
    <w:rsid w:val="00233A6C"/>
    <w:rsid w:val="002749F4"/>
    <w:rsid w:val="002836BD"/>
    <w:rsid w:val="00290658"/>
    <w:rsid w:val="002D54A7"/>
    <w:rsid w:val="002F14D9"/>
    <w:rsid w:val="003104F0"/>
    <w:rsid w:val="00313CA5"/>
    <w:rsid w:val="00315633"/>
    <w:rsid w:val="003276E6"/>
    <w:rsid w:val="003A25B4"/>
    <w:rsid w:val="003A3C88"/>
    <w:rsid w:val="003C3148"/>
    <w:rsid w:val="003C7F5C"/>
    <w:rsid w:val="003D50BC"/>
    <w:rsid w:val="004358E9"/>
    <w:rsid w:val="0048235B"/>
    <w:rsid w:val="00487DC4"/>
    <w:rsid w:val="004B6F57"/>
    <w:rsid w:val="004C4A5D"/>
    <w:rsid w:val="004E2D8A"/>
    <w:rsid w:val="00541849"/>
    <w:rsid w:val="005453D1"/>
    <w:rsid w:val="00591D8A"/>
    <w:rsid w:val="00595725"/>
    <w:rsid w:val="005B103B"/>
    <w:rsid w:val="005B7F07"/>
    <w:rsid w:val="005D3FDE"/>
    <w:rsid w:val="005E1B85"/>
    <w:rsid w:val="006143FF"/>
    <w:rsid w:val="00673A86"/>
    <w:rsid w:val="00690B72"/>
    <w:rsid w:val="006E48D5"/>
    <w:rsid w:val="006E793A"/>
    <w:rsid w:val="00716B36"/>
    <w:rsid w:val="007706C5"/>
    <w:rsid w:val="00771E68"/>
    <w:rsid w:val="00843403"/>
    <w:rsid w:val="00845F75"/>
    <w:rsid w:val="00856861"/>
    <w:rsid w:val="008910B8"/>
    <w:rsid w:val="00896252"/>
    <w:rsid w:val="008A6BB9"/>
    <w:rsid w:val="00924693"/>
    <w:rsid w:val="00926366"/>
    <w:rsid w:val="00943C91"/>
    <w:rsid w:val="00996756"/>
    <w:rsid w:val="009B253F"/>
    <w:rsid w:val="009D6D41"/>
    <w:rsid w:val="00A527F4"/>
    <w:rsid w:val="00AC79BD"/>
    <w:rsid w:val="00AE0E15"/>
    <w:rsid w:val="00B03053"/>
    <w:rsid w:val="00B05E85"/>
    <w:rsid w:val="00B22007"/>
    <w:rsid w:val="00B44341"/>
    <w:rsid w:val="00B47C41"/>
    <w:rsid w:val="00B56C24"/>
    <w:rsid w:val="00B74C43"/>
    <w:rsid w:val="00BB70AF"/>
    <w:rsid w:val="00BC1610"/>
    <w:rsid w:val="00BD2AD9"/>
    <w:rsid w:val="00C11E92"/>
    <w:rsid w:val="00C261A4"/>
    <w:rsid w:val="00C3798F"/>
    <w:rsid w:val="00C71E56"/>
    <w:rsid w:val="00CC2180"/>
    <w:rsid w:val="00CD3CA7"/>
    <w:rsid w:val="00D01203"/>
    <w:rsid w:val="00D05015"/>
    <w:rsid w:val="00D105D1"/>
    <w:rsid w:val="00D619D5"/>
    <w:rsid w:val="00D95FC0"/>
    <w:rsid w:val="00DB724E"/>
    <w:rsid w:val="00DC393B"/>
    <w:rsid w:val="00DD21F1"/>
    <w:rsid w:val="00DF09B2"/>
    <w:rsid w:val="00DF2F42"/>
    <w:rsid w:val="00DF6C05"/>
    <w:rsid w:val="00E14987"/>
    <w:rsid w:val="00E25A1D"/>
    <w:rsid w:val="00E437C0"/>
    <w:rsid w:val="00E444B7"/>
    <w:rsid w:val="00E61997"/>
    <w:rsid w:val="00E74C4A"/>
    <w:rsid w:val="00ED4418"/>
    <w:rsid w:val="00F0047C"/>
    <w:rsid w:val="00F70345"/>
    <w:rsid w:val="00F844F3"/>
    <w:rsid w:val="00FC13A3"/>
    <w:rsid w:val="00FE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E9B584"/>
  <w15:docId w15:val="{EE35DAF3-729D-47AB-B8DE-9DFACE5A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366"/>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27F4"/>
    <w:pPr>
      <w:ind w:left="720"/>
      <w:contextualSpacing/>
    </w:pPr>
  </w:style>
  <w:style w:type="character" w:styleId="CommentReference">
    <w:name w:val="annotation reference"/>
    <w:basedOn w:val="DefaultParagraphFont"/>
    <w:uiPriority w:val="99"/>
    <w:semiHidden/>
    <w:unhideWhenUsed/>
    <w:rsid w:val="00E74C4A"/>
    <w:rPr>
      <w:sz w:val="16"/>
      <w:szCs w:val="16"/>
    </w:rPr>
  </w:style>
  <w:style w:type="paragraph" w:styleId="CommentText">
    <w:name w:val="annotation text"/>
    <w:basedOn w:val="Normal"/>
    <w:link w:val="CommentTextChar"/>
    <w:uiPriority w:val="99"/>
    <w:semiHidden/>
    <w:unhideWhenUsed/>
    <w:rsid w:val="00E74C4A"/>
    <w:rPr>
      <w:sz w:val="20"/>
      <w:szCs w:val="20"/>
    </w:rPr>
  </w:style>
  <w:style w:type="character" w:customStyle="1" w:styleId="CommentTextChar">
    <w:name w:val="Comment Text Char"/>
    <w:basedOn w:val="DefaultParagraphFont"/>
    <w:link w:val="CommentText"/>
    <w:uiPriority w:val="99"/>
    <w:semiHidden/>
    <w:rsid w:val="00E74C4A"/>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E74C4A"/>
    <w:rPr>
      <w:b/>
      <w:bCs/>
    </w:rPr>
  </w:style>
  <w:style w:type="character" w:customStyle="1" w:styleId="CommentSubjectChar">
    <w:name w:val="Comment Subject Char"/>
    <w:basedOn w:val="CommentTextChar"/>
    <w:link w:val="CommentSubject"/>
    <w:uiPriority w:val="99"/>
    <w:semiHidden/>
    <w:rsid w:val="00E74C4A"/>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E74C4A"/>
    <w:rPr>
      <w:rFonts w:ascii="Tahoma" w:hAnsi="Tahoma" w:cs="Tahoma"/>
      <w:sz w:val="16"/>
      <w:szCs w:val="16"/>
    </w:rPr>
  </w:style>
  <w:style w:type="character" w:customStyle="1" w:styleId="BalloonTextChar">
    <w:name w:val="Balloon Text Char"/>
    <w:basedOn w:val="DefaultParagraphFont"/>
    <w:link w:val="BalloonText"/>
    <w:uiPriority w:val="99"/>
    <w:semiHidden/>
    <w:rsid w:val="00E74C4A"/>
    <w:rPr>
      <w:rFonts w:ascii="Tahoma" w:eastAsia="MS Mincho" w:hAnsi="Tahoma" w:cs="Tahoma"/>
      <w:sz w:val="16"/>
      <w:szCs w:val="16"/>
    </w:rPr>
  </w:style>
  <w:style w:type="paragraph" w:styleId="Header">
    <w:name w:val="header"/>
    <w:basedOn w:val="Normal"/>
    <w:link w:val="HeaderChar"/>
    <w:uiPriority w:val="99"/>
    <w:unhideWhenUsed/>
    <w:rsid w:val="00315633"/>
    <w:pPr>
      <w:tabs>
        <w:tab w:val="center" w:pos="4680"/>
        <w:tab w:val="right" w:pos="9360"/>
      </w:tabs>
    </w:pPr>
  </w:style>
  <w:style w:type="character" w:customStyle="1" w:styleId="HeaderChar">
    <w:name w:val="Header Char"/>
    <w:basedOn w:val="DefaultParagraphFont"/>
    <w:link w:val="Header"/>
    <w:uiPriority w:val="99"/>
    <w:rsid w:val="00315633"/>
    <w:rPr>
      <w:rFonts w:ascii="Cambria" w:eastAsia="MS Mincho" w:hAnsi="Cambria" w:cs="Times New Roman"/>
      <w:sz w:val="24"/>
      <w:szCs w:val="24"/>
    </w:rPr>
  </w:style>
  <w:style w:type="paragraph" w:styleId="Footer">
    <w:name w:val="footer"/>
    <w:basedOn w:val="Normal"/>
    <w:link w:val="FooterChar"/>
    <w:uiPriority w:val="99"/>
    <w:unhideWhenUsed/>
    <w:rsid w:val="00315633"/>
    <w:pPr>
      <w:tabs>
        <w:tab w:val="center" w:pos="4680"/>
        <w:tab w:val="right" w:pos="9360"/>
      </w:tabs>
    </w:pPr>
  </w:style>
  <w:style w:type="character" w:customStyle="1" w:styleId="FooterChar">
    <w:name w:val="Footer Char"/>
    <w:basedOn w:val="DefaultParagraphFont"/>
    <w:link w:val="Footer"/>
    <w:uiPriority w:val="99"/>
    <w:rsid w:val="00315633"/>
    <w:rPr>
      <w:rFonts w:ascii="Cambria" w:eastAsia="MS Mincho" w:hAnsi="Cambria" w:cs="Times New Roman"/>
      <w:sz w:val="24"/>
      <w:szCs w:val="24"/>
    </w:rPr>
  </w:style>
  <w:style w:type="character" w:styleId="Hyperlink">
    <w:name w:val="Hyperlink"/>
    <w:basedOn w:val="DefaultParagraphFont"/>
    <w:uiPriority w:val="99"/>
    <w:unhideWhenUsed/>
    <w:rsid w:val="00943C91"/>
    <w:rPr>
      <w:color w:val="0000FF" w:themeColor="hyperlink"/>
      <w:u w:val="single"/>
    </w:rPr>
  </w:style>
  <w:style w:type="character" w:styleId="UnresolvedMention">
    <w:name w:val="Unresolved Mention"/>
    <w:basedOn w:val="DefaultParagraphFont"/>
    <w:uiPriority w:val="99"/>
    <w:semiHidden/>
    <w:unhideWhenUsed/>
    <w:rsid w:val="00943C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79476">
      <w:bodyDiv w:val="1"/>
      <w:marLeft w:val="0"/>
      <w:marRight w:val="0"/>
      <w:marTop w:val="0"/>
      <w:marBottom w:val="0"/>
      <w:divBdr>
        <w:top w:val="none" w:sz="0" w:space="0" w:color="auto"/>
        <w:left w:val="none" w:sz="0" w:space="0" w:color="auto"/>
        <w:bottom w:val="none" w:sz="0" w:space="0" w:color="auto"/>
        <w:right w:val="none" w:sz="0" w:space="0" w:color="auto"/>
      </w:divBdr>
    </w:div>
    <w:div w:id="418062044">
      <w:bodyDiv w:val="1"/>
      <w:marLeft w:val="0"/>
      <w:marRight w:val="0"/>
      <w:marTop w:val="0"/>
      <w:marBottom w:val="0"/>
      <w:divBdr>
        <w:top w:val="none" w:sz="0" w:space="0" w:color="auto"/>
        <w:left w:val="none" w:sz="0" w:space="0" w:color="auto"/>
        <w:bottom w:val="none" w:sz="0" w:space="0" w:color="auto"/>
        <w:right w:val="none" w:sz="0" w:space="0" w:color="auto"/>
      </w:divBdr>
      <w:divsChild>
        <w:div w:id="43221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081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763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9572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64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61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94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6038758">
      <w:bodyDiv w:val="1"/>
      <w:marLeft w:val="0"/>
      <w:marRight w:val="0"/>
      <w:marTop w:val="0"/>
      <w:marBottom w:val="0"/>
      <w:divBdr>
        <w:top w:val="none" w:sz="0" w:space="0" w:color="auto"/>
        <w:left w:val="none" w:sz="0" w:space="0" w:color="auto"/>
        <w:bottom w:val="none" w:sz="0" w:space="0" w:color="auto"/>
        <w:right w:val="none" w:sz="0" w:space="0" w:color="auto"/>
      </w:divBdr>
    </w:div>
    <w:div w:id="642854110">
      <w:bodyDiv w:val="1"/>
      <w:marLeft w:val="0"/>
      <w:marRight w:val="0"/>
      <w:marTop w:val="0"/>
      <w:marBottom w:val="0"/>
      <w:divBdr>
        <w:top w:val="none" w:sz="0" w:space="0" w:color="auto"/>
        <w:left w:val="none" w:sz="0" w:space="0" w:color="auto"/>
        <w:bottom w:val="none" w:sz="0" w:space="0" w:color="auto"/>
        <w:right w:val="none" w:sz="0" w:space="0" w:color="auto"/>
      </w:divBdr>
    </w:div>
    <w:div w:id="796609335">
      <w:bodyDiv w:val="1"/>
      <w:marLeft w:val="0"/>
      <w:marRight w:val="0"/>
      <w:marTop w:val="0"/>
      <w:marBottom w:val="0"/>
      <w:divBdr>
        <w:top w:val="none" w:sz="0" w:space="0" w:color="auto"/>
        <w:left w:val="none" w:sz="0" w:space="0" w:color="auto"/>
        <w:bottom w:val="none" w:sz="0" w:space="0" w:color="auto"/>
        <w:right w:val="none" w:sz="0" w:space="0" w:color="auto"/>
      </w:divBdr>
    </w:div>
    <w:div w:id="897908885">
      <w:bodyDiv w:val="1"/>
      <w:marLeft w:val="0"/>
      <w:marRight w:val="0"/>
      <w:marTop w:val="0"/>
      <w:marBottom w:val="0"/>
      <w:divBdr>
        <w:top w:val="none" w:sz="0" w:space="0" w:color="auto"/>
        <w:left w:val="none" w:sz="0" w:space="0" w:color="auto"/>
        <w:bottom w:val="none" w:sz="0" w:space="0" w:color="auto"/>
        <w:right w:val="none" w:sz="0" w:space="0" w:color="auto"/>
      </w:divBdr>
    </w:div>
    <w:div w:id="1114593757">
      <w:bodyDiv w:val="1"/>
      <w:marLeft w:val="0"/>
      <w:marRight w:val="0"/>
      <w:marTop w:val="0"/>
      <w:marBottom w:val="0"/>
      <w:divBdr>
        <w:top w:val="none" w:sz="0" w:space="0" w:color="auto"/>
        <w:left w:val="none" w:sz="0" w:space="0" w:color="auto"/>
        <w:bottom w:val="none" w:sz="0" w:space="0" w:color="auto"/>
        <w:right w:val="none" w:sz="0" w:space="0" w:color="auto"/>
      </w:divBdr>
    </w:div>
    <w:div w:id="1409158788">
      <w:bodyDiv w:val="1"/>
      <w:marLeft w:val="0"/>
      <w:marRight w:val="0"/>
      <w:marTop w:val="0"/>
      <w:marBottom w:val="0"/>
      <w:divBdr>
        <w:top w:val="none" w:sz="0" w:space="0" w:color="auto"/>
        <w:left w:val="none" w:sz="0" w:space="0" w:color="auto"/>
        <w:bottom w:val="none" w:sz="0" w:space="0" w:color="auto"/>
        <w:right w:val="none" w:sz="0" w:space="0" w:color="auto"/>
      </w:divBdr>
    </w:div>
    <w:div w:id="1745762044">
      <w:bodyDiv w:val="1"/>
      <w:marLeft w:val="0"/>
      <w:marRight w:val="0"/>
      <w:marTop w:val="0"/>
      <w:marBottom w:val="0"/>
      <w:divBdr>
        <w:top w:val="none" w:sz="0" w:space="0" w:color="auto"/>
        <w:left w:val="none" w:sz="0" w:space="0" w:color="auto"/>
        <w:bottom w:val="none" w:sz="0" w:space="0" w:color="auto"/>
        <w:right w:val="none" w:sz="0" w:space="0" w:color="auto"/>
      </w:divBdr>
    </w:div>
    <w:div w:id="1940290859">
      <w:bodyDiv w:val="1"/>
      <w:marLeft w:val="0"/>
      <w:marRight w:val="0"/>
      <w:marTop w:val="0"/>
      <w:marBottom w:val="0"/>
      <w:divBdr>
        <w:top w:val="none" w:sz="0" w:space="0" w:color="auto"/>
        <w:left w:val="none" w:sz="0" w:space="0" w:color="auto"/>
        <w:bottom w:val="none" w:sz="0" w:space="0" w:color="auto"/>
        <w:right w:val="none" w:sz="0" w:space="0" w:color="auto"/>
      </w:divBdr>
    </w:div>
    <w:div w:id="21272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17</Pages>
  <Words>3431</Words>
  <Characters>19557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Kevin Schneider</cp:lastModifiedBy>
  <cp:revision>10</cp:revision>
  <dcterms:created xsi:type="dcterms:W3CDTF">2018-02-20T15:32:00Z</dcterms:created>
  <dcterms:modified xsi:type="dcterms:W3CDTF">2018-02-20T18:25:00Z</dcterms:modified>
</cp:coreProperties>
</file>